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07" w:rsidRPr="00124507" w:rsidRDefault="00124507" w:rsidP="00EE7BA4">
      <w:pPr>
        <w:pStyle w:val="2a"/>
        <w:rPr>
          <w:b w:val="0"/>
          <w:szCs w:val="28"/>
        </w:rPr>
      </w:pPr>
      <w:r w:rsidRPr="00124507">
        <w:rPr>
          <w:b w:val="0"/>
          <w:szCs w:val="28"/>
        </w:rPr>
        <w:t>Министерство образования Республики Беларусь</w:t>
      </w:r>
    </w:p>
    <w:p w:rsidR="00124507" w:rsidRPr="00124507" w:rsidRDefault="00124507" w:rsidP="00EE7BA4">
      <w:pPr>
        <w:pStyle w:val="2a"/>
        <w:rPr>
          <w:b w:val="0"/>
          <w:szCs w:val="28"/>
        </w:rPr>
      </w:pPr>
      <w:r w:rsidRPr="00124507">
        <w:rPr>
          <w:b w:val="0"/>
          <w:szCs w:val="28"/>
        </w:rPr>
        <w:t>Учреждение образования</w:t>
      </w:r>
    </w:p>
    <w:p w:rsidR="00124507" w:rsidRPr="00124507" w:rsidRDefault="00124507" w:rsidP="00EE7BA4">
      <w:pPr>
        <w:pStyle w:val="2a"/>
        <w:rPr>
          <w:b w:val="0"/>
          <w:szCs w:val="28"/>
        </w:rPr>
      </w:pPr>
      <w:r w:rsidRPr="00124507">
        <w:rPr>
          <w:b w:val="0"/>
          <w:szCs w:val="28"/>
        </w:rPr>
        <w:t xml:space="preserve">«Белорусский государственный университет </w:t>
      </w:r>
    </w:p>
    <w:p w:rsidR="00124507" w:rsidRPr="00124507" w:rsidRDefault="00124507" w:rsidP="00EE7BA4">
      <w:pPr>
        <w:pStyle w:val="2a"/>
        <w:rPr>
          <w:b w:val="0"/>
          <w:szCs w:val="28"/>
        </w:rPr>
      </w:pPr>
      <w:r w:rsidRPr="00124507">
        <w:rPr>
          <w:b w:val="0"/>
          <w:szCs w:val="28"/>
        </w:rPr>
        <w:t>информатики и радиоэлектроники»</w:t>
      </w:r>
    </w:p>
    <w:p w:rsidR="00124507" w:rsidRDefault="00124507" w:rsidP="00EE7BA4">
      <w:pPr>
        <w:pStyle w:val="ae"/>
        <w:spacing w:before="0" w:beforeAutospacing="0" w:after="0" w:afterAutospacing="0"/>
        <w:jc w:val="right"/>
        <w:rPr>
          <w:sz w:val="28"/>
          <w:szCs w:val="28"/>
        </w:rPr>
      </w:pPr>
    </w:p>
    <w:p w:rsidR="00EE7BA4" w:rsidRDefault="00EE7BA4" w:rsidP="00EE7BA4">
      <w:pPr>
        <w:pStyle w:val="ae"/>
        <w:spacing w:before="0" w:beforeAutospacing="0" w:after="0" w:afterAutospacing="0"/>
        <w:jc w:val="right"/>
        <w:rPr>
          <w:sz w:val="28"/>
          <w:szCs w:val="28"/>
        </w:rPr>
      </w:pPr>
    </w:p>
    <w:p w:rsidR="00745480" w:rsidRDefault="00745480" w:rsidP="00EE7BA4">
      <w:pPr>
        <w:pStyle w:val="ae"/>
        <w:spacing w:before="0" w:beforeAutospacing="0" w:after="0" w:afterAutospacing="0"/>
        <w:jc w:val="right"/>
        <w:rPr>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303"/>
        <w:gridCol w:w="3190"/>
      </w:tblGrid>
      <w:tr w:rsidR="00E75E8A" w:rsidTr="00EE7BA4">
        <w:tc>
          <w:tcPr>
            <w:tcW w:w="4077" w:type="dxa"/>
          </w:tcPr>
          <w:p w:rsidR="00E75E8A" w:rsidRPr="00124507" w:rsidRDefault="00063B6E" w:rsidP="005C76C0">
            <w:pPr>
              <w:pStyle w:val="46"/>
              <w:spacing w:afterLines="0" w:after="0"/>
              <w:rPr>
                <w:szCs w:val="28"/>
              </w:rPr>
            </w:pPr>
            <w:r w:rsidRPr="00124507">
              <w:rPr>
                <w:szCs w:val="28"/>
              </w:rPr>
              <w:t xml:space="preserve">УДК </w:t>
            </w:r>
            <w:r w:rsidR="00B1317A">
              <w:rPr>
                <w:szCs w:val="28"/>
              </w:rPr>
              <w:t>629.056.8</w:t>
            </w:r>
          </w:p>
        </w:tc>
        <w:tc>
          <w:tcPr>
            <w:tcW w:w="2303" w:type="dxa"/>
          </w:tcPr>
          <w:p w:rsidR="00E75E8A" w:rsidRDefault="00E75E8A" w:rsidP="00EE7BA4">
            <w:pPr>
              <w:pStyle w:val="46"/>
              <w:spacing w:afterLines="0" w:after="0"/>
              <w:rPr>
                <w:szCs w:val="28"/>
              </w:rPr>
            </w:pPr>
          </w:p>
        </w:tc>
        <w:tc>
          <w:tcPr>
            <w:tcW w:w="3190" w:type="dxa"/>
          </w:tcPr>
          <w:p w:rsidR="00E75E8A" w:rsidRPr="00124507" w:rsidRDefault="00E75E8A" w:rsidP="00EE7BA4">
            <w:pPr>
              <w:pStyle w:val="46"/>
              <w:spacing w:afterLines="0" w:after="0"/>
              <w:jc w:val="right"/>
              <w:rPr>
                <w:i/>
                <w:szCs w:val="28"/>
              </w:rPr>
            </w:pPr>
          </w:p>
        </w:tc>
      </w:tr>
      <w:tr w:rsidR="00E75E8A" w:rsidTr="00EE7BA4">
        <w:tc>
          <w:tcPr>
            <w:tcW w:w="4077" w:type="dxa"/>
          </w:tcPr>
          <w:p w:rsidR="00E75E8A" w:rsidRPr="00124507" w:rsidRDefault="00E75E8A" w:rsidP="00EE7BA4">
            <w:pPr>
              <w:pStyle w:val="46"/>
              <w:spacing w:afterLines="0" w:after="0"/>
              <w:rPr>
                <w:szCs w:val="28"/>
              </w:rPr>
            </w:pPr>
          </w:p>
        </w:tc>
        <w:tc>
          <w:tcPr>
            <w:tcW w:w="2303" w:type="dxa"/>
          </w:tcPr>
          <w:p w:rsidR="00E75E8A" w:rsidRDefault="00E75E8A" w:rsidP="00EE7BA4">
            <w:pPr>
              <w:pStyle w:val="46"/>
              <w:spacing w:afterLines="0" w:after="0"/>
              <w:rPr>
                <w:szCs w:val="28"/>
              </w:rPr>
            </w:pPr>
          </w:p>
        </w:tc>
        <w:tc>
          <w:tcPr>
            <w:tcW w:w="3190" w:type="dxa"/>
          </w:tcPr>
          <w:p w:rsidR="00E75E8A" w:rsidRPr="00124507" w:rsidRDefault="00E75E8A" w:rsidP="00EE7BA4">
            <w:pPr>
              <w:pStyle w:val="46"/>
              <w:spacing w:afterLines="0" w:after="0"/>
              <w:jc w:val="right"/>
              <w:rPr>
                <w:i/>
                <w:szCs w:val="28"/>
              </w:rPr>
            </w:pPr>
          </w:p>
        </w:tc>
      </w:tr>
      <w:tr w:rsidR="00EE7BA4" w:rsidTr="00EE7BA4">
        <w:tc>
          <w:tcPr>
            <w:tcW w:w="4077" w:type="dxa"/>
          </w:tcPr>
          <w:p w:rsidR="00EE7BA4" w:rsidRDefault="00EE7BA4" w:rsidP="00EE7BA4">
            <w:pPr>
              <w:pStyle w:val="46"/>
              <w:spacing w:afterLines="0" w:after="0"/>
              <w:rPr>
                <w:szCs w:val="28"/>
              </w:rPr>
            </w:pPr>
          </w:p>
        </w:tc>
        <w:tc>
          <w:tcPr>
            <w:tcW w:w="2303" w:type="dxa"/>
          </w:tcPr>
          <w:p w:rsidR="00EE7BA4" w:rsidRDefault="00EE7BA4" w:rsidP="00EE7BA4">
            <w:pPr>
              <w:pStyle w:val="46"/>
              <w:spacing w:afterLines="0" w:after="0"/>
              <w:rPr>
                <w:szCs w:val="28"/>
              </w:rPr>
            </w:pPr>
          </w:p>
        </w:tc>
        <w:tc>
          <w:tcPr>
            <w:tcW w:w="3190" w:type="dxa"/>
          </w:tcPr>
          <w:p w:rsidR="00EE7BA4" w:rsidRDefault="00063B6E" w:rsidP="00EE7BA4">
            <w:pPr>
              <w:pStyle w:val="46"/>
              <w:spacing w:afterLines="0" w:after="0"/>
              <w:jc w:val="right"/>
              <w:rPr>
                <w:szCs w:val="28"/>
              </w:rPr>
            </w:pPr>
            <w:r w:rsidRPr="00124507">
              <w:rPr>
                <w:i/>
                <w:szCs w:val="28"/>
              </w:rPr>
              <w:t>На правах рукописи</w:t>
            </w:r>
          </w:p>
        </w:tc>
      </w:tr>
    </w:tbl>
    <w:p w:rsidR="00EE7BA4" w:rsidRDefault="00EE7BA4" w:rsidP="00EE7BA4">
      <w:pPr>
        <w:pStyle w:val="46"/>
        <w:spacing w:afterLines="0" w:after="0"/>
        <w:rPr>
          <w:szCs w:val="28"/>
        </w:rPr>
      </w:pPr>
    </w:p>
    <w:p w:rsidR="00EE7BA4" w:rsidRDefault="00EE7BA4" w:rsidP="00EE7BA4">
      <w:pPr>
        <w:pStyle w:val="2c"/>
        <w:spacing w:line="240" w:lineRule="auto"/>
        <w:rPr>
          <w:b/>
        </w:rPr>
      </w:pPr>
    </w:p>
    <w:p w:rsidR="00EE7BA4" w:rsidRDefault="00EE7BA4" w:rsidP="00EE7BA4">
      <w:pPr>
        <w:pStyle w:val="2c"/>
        <w:spacing w:line="240" w:lineRule="auto"/>
        <w:rPr>
          <w:b/>
        </w:rPr>
      </w:pPr>
    </w:p>
    <w:p w:rsidR="00EE7BA4" w:rsidRDefault="00EE7BA4" w:rsidP="00EE7BA4">
      <w:pPr>
        <w:pStyle w:val="2c"/>
        <w:spacing w:line="240" w:lineRule="auto"/>
        <w:rPr>
          <w:b/>
        </w:rPr>
      </w:pPr>
    </w:p>
    <w:p w:rsidR="002D3140" w:rsidRPr="003D103E" w:rsidRDefault="005C76C0" w:rsidP="00EE7BA4">
      <w:pPr>
        <w:pStyle w:val="2c"/>
        <w:spacing w:line="240" w:lineRule="auto"/>
      </w:pPr>
      <w:r>
        <w:t>ГОЛУБОВ</w:t>
      </w:r>
    </w:p>
    <w:p w:rsidR="001A67AD" w:rsidRDefault="005C76C0" w:rsidP="00EE7BA4">
      <w:pPr>
        <w:pStyle w:val="2c"/>
        <w:spacing w:line="240" w:lineRule="auto"/>
        <w:rPr>
          <w:b/>
        </w:rPr>
      </w:pPr>
      <w:r>
        <w:t>Николай Александрович</w:t>
      </w:r>
    </w:p>
    <w:p w:rsidR="00EE7BA4" w:rsidRDefault="00EE7BA4" w:rsidP="00EE7BA4">
      <w:pPr>
        <w:pStyle w:val="2c"/>
        <w:spacing w:line="240" w:lineRule="auto"/>
        <w:rPr>
          <w:b/>
        </w:rPr>
      </w:pPr>
    </w:p>
    <w:p w:rsidR="00EE7BA4" w:rsidRDefault="00EE7BA4" w:rsidP="00EE7BA4">
      <w:pPr>
        <w:pStyle w:val="2c"/>
        <w:spacing w:line="240" w:lineRule="auto"/>
        <w:rPr>
          <w:b/>
        </w:rPr>
      </w:pPr>
    </w:p>
    <w:p w:rsidR="00EE7BA4" w:rsidRDefault="00EE7BA4" w:rsidP="00EE7BA4">
      <w:pPr>
        <w:pStyle w:val="2c"/>
        <w:spacing w:line="240" w:lineRule="auto"/>
        <w:rPr>
          <w:b/>
        </w:rPr>
      </w:pPr>
    </w:p>
    <w:p w:rsidR="00EE7BA4" w:rsidRDefault="00EE7BA4" w:rsidP="00EE7BA4">
      <w:pPr>
        <w:pStyle w:val="2c"/>
        <w:spacing w:line="240" w:lineRule="auto"/>
        <w:rPr>
          <w:b/>
        </w:rPr>
      </w:pPr>
    </w:p>
    <w:p w:rsidR="00EE7BA4" w:rsidRDefault="00EE7BA4" w:rsidP="00EE7BA4">
      <w:pPr>
        <w:pStyle w:val="2c"/>
        <w:spacing w:line="240" w:lineRule="auto"/>
        <w:rPr>
          <w:b/>
        </w:rPr>
      </w:pPr>
    </w:p>
    <w:p w:rsidR="00EE7BA4" w:rsidRPr="00443EFE" w:rsidRDefault="00EE7BA4" w:rsidP="00EE7BA4">
      <w:pPr>
        <w:pStyle w:val="2c"/>
        <w:spacing w:line="240" w:lineRule="auto"/>
      </w:pPr>
    </w:p>
    <w:p w:rsidR="001A67AD" w:rsidRDefault="005C76C0" w:rsidP="00EE7BA4">
      <w:pPr>
        <w:pStyle w:val="51"/>
        <w:spacing w:beforeLines="0" w:before="0" w:afterLines="0" w:after="0" w:line="240" w:lineRule="auto"/>
        <w:rPr>
          <w:b/>
        </w:rPr>
      </w:pPr>
      <w:r>
        <w:rPr>
          <w:b/>
        </w:rPr>
        <w:t xml:space="preserve">ПРОЕКТИРОВАНИЕ СИСТЕМЫ БЕЗОПАСНОСТИ ОБЪЕКТА НА ОСНОВЕ ГЕОПОЗИЦИОНИРОВАНИЯ С ВОЗМОЖНОСТЬЮ </w:t>
      </w:r>
      <w:r w:rsidR="00120AA1">
        <w:rPr>
          <w:b/>
        </w:rPr>
        <w:t xml:space="preserve">удаленного </w:t>
      </w:r>
      <w:r>
        <w:rPr>
          <w:b/>
        </w:rPr>
        <w:t>КОНТРОЛЯ В РЕЖИМЕ РЕАЛЬНОГО ВРЕМЕНИ</w:t>
      </w:r>
    </w:p>
    <w:p w:rsidR="00EE7BA4" w:rsidRDefault="00EE7BA4" w:rsidP="00EE7BA4">
      <w:pPr>
        <w:pStyle w:val="51"/>
        <w:spacing w:beforeLines="0" w:before="0" w:afterLines="0" w:after="0" w:line="240" w:lineRule="auto"/>
        <w:rPr>
          <w:b/>
        </w:rPr>
      </w:pPr>
    </w:p>
    <w:p w:rsidR="00EE7BA4" w:rsidRPr="00570CFB" w:rsidRDefault="00EE7BA4" w:rsidP="00EE7BA4">
      <w:pPr>
        <w:pStyle w:val="51"/>
        <w:spacing w:beforeLines="0" w:before="0" w:afterLines="0" w:after="0" w:line="240" w:lineRule="auto"/>
        <w:rPr>
          <w:b/>
        </w:rPr>
      </w:pPr>
    </w:p>
    <w:p w:rsidR="00124507" w:rsidRPr="00443EFE" w:rsidRDefault="00124507" w:rsidP="00EE7BA4">
      <w:pPr>
        <w:widowControl/>
        <w:jc w:val="center"/>
        <w:rPr>
          <w:rFonts w:ascii="Times New Roman" w:eastAsia="Times New Roman" w:hAnsi="Times New Roman" w:cs="Times New Roman"/>
          <w:b/>
          <w:color w:val="auto"/>
          <w:sz w:val="28"/>
          <w:szCs w:val="20"/>
        </w:rPr>
      </w:pPr>
      <w:r w:rsidRPr="00443EFE">
        <w:rPr>
          <w:rFonts w:ascii="Times New Roman" w:eastAsia="Times New Roman" w:hAnsi="Times New Roman" w:cs="Times New Roman"/>
          <w:b/>
          <w:color w:val="auto"/>
          <w:sz w:val="28"/>
          <w:szCs w:val="20"/>
        </w:rPr>
        <w:t>АВТОРЕФЕРАТ</w:t>
      </w:r>
    </w:p>
    <w:p w:rsidR="001F3CB5" w:rsidRDefault="00124507" w:rsidP="00EE7BA4">
      <w:pPr>
        <w:pStyle w:val="6-"/>
        <w:spacing w:beforeLines="0" w:before="0" w:afterLines="0" w:after="0" w:line="240" w:lineRule="auto"/>
        <w:rPr>
          <w:b w:val="0"/>
        </w:rPr>
      </w:pPr>
      <w:r w:rsidRPr="00227DBC">
        <w:rPr>
          <w:b w:val="0"/>
        </w:rPr>
        <w:t>диссертации на соискание степени</w:t>
      </w:r>
    </w:p>
    <w:p w:rsidR="00124507" w:rsidRDefault="00124507" w:rsidP="00EE7BA4">
      <w:pPr>
        <w:pStyle w:val="6-"/>
        <w:spacing w:beforeLines="0" w:before="0" w:afterLines="0" w:after="0" w:line="240" w:lineRule="auto"/>
        <w:rPr>
          <w:b w:val="0"/>
        </w:rPr>
      </w:pPr>
      <w:r w:rsidRPr="00227DBC">
        <w:rPr>
          <w:b w:val="0"/>
        </w:rPr>
        <w:t xml:space="preserve">магистра </w:t>
      </w:r>
      <w:r w:rsidR="005C76C0">
        <w:rPr>
          <w:b w:val="0"/>
        </w:rPr>
        <w:t>технических наук</w:t>
      </w:r>
    </w:p>
    <w:p w:rsidR="00787DCF" w:rsidRPr="00227DBC" w:rsidRDefault="00787DCF" w:rsidP="00EE7BA4">
      <w:pPr>
        <w:pStyle w:val="6-"/>
        <w:spacing w:beforeLines="0" w:before="0" w:afterLines="0" w:after="0" w:line="240" w:lineRule="auto"/>
        <w:rPr>
          <w:b w:val="0"/>
        </w:rPr>
      </w:pPr>
    </w:p>
    <w:p w:rsidR="00124507" w:rsidRDefault="00124507" w:rsidP="005C76C0">
      <w:pPr>
        <w:pStyle w:val="6-"/>
        <w:spacing w:beforeLines="0" w:before="0" w:afterLines="0" w:after="0" w:line="240" w:lineRule="auto"/>
        <w:rPr>
          <w:b w:val="0"/>
        </w:rPr>
      </w:pPr>
      <w:r w:rsidRPr="00227DBC">
        <w:rPr>
          <w:b w:val="0"/>
        </w:rPr>
        <w:t>по специальности 1</w:t>
      </w:r>
      <w:r w:rsidR="00660723">
        <w:rPr>
          <w:b w:val="0"/>
        </w:rPr>
        <w:t>-</w:t>
      </w:r>
      <w:r w:rsidRPr="00227DBC">
        <w:rPr>
          <w:b w:val="0"/>
        </w:rPr>
        <w:t>39 8</w:t>
      </w:r>
      <w:r w:rsidR="005C76C0">
        <w:rPr>
          <w:b w:val="0"/>
        </w:rPr>
        <w:t>0</w:t>
      </w:r>
      <w:r w:rsidRPr="00227DBC">
        <w:rPr>
          <w:b w:val="0"/>
        </w:rPr>
        <w:t xml:space="preserve"> 0</w:t>
      </w:r>
      <w:r w:rsidR="005C76C0">
        <w:rPr>
          <w:b w:val="0"/>
        </w:rPr>
        <w:t>4</w:t>
      </w:r>
      <w:r w:rsidRPr="00227DBC">
        <w:rPr>
          <w:b w:val="0"/>
        </w:rPr>
        <w:t xml:space="preserve"> – </w:t>
      </w:r>
      <w:r w:rsidR="005C76C0">
        <w:rPr>
          <w:b w:val="0"/>
        </w:rPr>
        <w:t>Технология приборостроения</w:t>
      </w: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5C76C0" w:rsidRDefault="005C76C0" w:rsidP="00EE7BA4">
      <w:pPr>
        <w:pStyle w:val="6-"/>
        <w:spacing w:beforeLines="0" w:before="0" w:afterLines="0" w:after="0" w:line="240" w:lineRule="auto"/>
        <w:rPr>
          <w:b w:val="0"/>
        </w:rPr>
      </w:pPr>
    </w:p>
    <w:p w:rsidR="005C76C0" w:rsidRDefault="005C76C0"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p>
    <w:p w:rsidR="00EE7BA4" w:rsidRDefault="00EE7BA4" w:rsidP="00EE7BA4">
      <w:pPr>
        <w:pStyle w:val="6-"/>
        <w:spacing w:beforeLines="0" w:before="0" w:afterLines="0" w:after="0" w:line="240" w:lineRule="auto"/>
        <w:rPr>
          <w:b w:val="0"/>
        </w:rPr>
      </w:pPr>
      <w:r>
        <w:rPr>
          <w:b w:val="0"/>
        </w:rPr>
        <w:t>Минск 2017</w:t>
      </w:r>
    </w:p>
    <w:p w:rsidR="00EE7BA4" w:rsidRDefault="00EE7BA4" w:rsidP="00EE7BA4">
      <w:pPr>
        <w:pStyle w:val="6-"/>
        <w:spacing w:beforeLines="0" w:before="0" w:afterLines="0" w:after="0" w:line="240" w:lineRule="auto"/>
        <w:rPr>
          <w:b w:val="0"/>
        </w:rPr>
        <w:sectPr w:rsidR="00EE7BA4" w:rsidSect="00787DCF">
          <w:pgSz w:w="11906" w:h="16838" w:code="9"/>
          <w:pgMar w:top="1134" w:right="851" w:bottom="1134" w:left="1701" w:header="0" w:footer="709" w:gutter="0"/>
          <w:cols w:space="720"/>
          <w:noEndnote/>
          <w:titlePg/>
          <w:docGrid w:linePitch="360"/>
        </w:sectPr>
      </w:pPr>
    </w:p>
    <w:p w:rsidR="002F2976" w:rsidRPr="00124507" w:rsidRDefault="000A4E02" w:rsidP="00EE7BA4">
      <w:pPr>
        <w:pStyle w:val="0"/>
        <w:spacing w:line="240" w:lineRule="auto"/>
        <w:ind w:firstLine="709"/>
        <w:rPr>
          <w:szCs w:val="28"/>
        </w:rPr>
      </w:pPr>
      <w:r w:rsidRPr="00124507">
        <w:rPr>
          <w:szCs w:val="28"/>
        </w:rPr>
        <w:lastRenderedPageBreak/>
        <w:t xml:space="preserve">Работа выполнена на кафедре </w:t>
      </w:r>
      <w:r w:rsidR="00D1026C" w:rsidRPr="00124507">
        <w:rPr>
          <w:szCs w:val="28"/>
        </w:rPr>
        <w:t>проектирования информационно</w:t>
      </w:r>
      <w:r w:rsidR="002D0649">
        <w:rPr>
          <w:szCs w:val="28"/>
        </w:rPr>
        <w:t>-</w:t>
      </w:r>
      <w:r w:rsidR="00D1026C" w:rsidRPr="00124507">
        <w:rPr>
          <w:szCs w:val="28"/>
        </w:rPr>
        <w:t>ком</w:t>
      </w:r>
      <w:r w:rsidR="00690D43" w:rsidRPr="00124507">
        <w:rPr>
          <w:szCs w:val="28"/>
        </w:rPr>
        <w:t>п</w:t>
      </w:r>
      <w:r w:rsidR="00D1026C" w:rsidRPr="00124507">
        <w:rPr>
          <w:szCs w:val="28"/>
        </w:rPr>
        <w:t xml:space="preserve">ьютерных систем </w:t>
      </w:r>
      <w:r w:rsidR="00ED5794" w:rsidRPr="00124507">
        <w:rPr>
          <w:szCs w:val="28"/>
        </w:rPr>
        <w:t>учреждения образования «Белорусский государ</w:t>
      </w:r>
      <w:r w:rsidR="00660723">
        <w:rPr>
          <w:szCs w:val="28"/>
        </w:rPr>
        <w:softHyphen/>
      </w:r>
      <w:r w:rsidR="00ED5794" w:rsidRPr="00124507">
        <w:rPr>
          <w:szCs w:val="28"/>
        </w:rPr>
        <w:t xml:space="preserve">ственный университет информатики и радиоэлектроники» </w:t>
      </w:r>
    </w:p>
    <w:p w:rsidR="00CF0BF8" w:rsidRPr="00124507" w:rsidRDefault="00CF0BF8" w:rsidP="008E275F">
      <w:pPr>
        <w:autoSpaceDE w:val="0"/>
        <w:autoSpaceDN w:val="0"/>
        <w:adjustRightInd w:val="0"/>
        <w:ind w:firstLine="567"/>
        <w:jc w:val="both"/>
        <w:rPr>
          <w:rFonts w:ascii="Times New Roman" w:eastAsia="Times New Roman" w:hAnsi="Times New Roman" w:cs="Times New Roman"/>
          <w:sz w:val="28"/>
          <w:szCs w:val="28"/>
        </w:rPr>
      </w:pPr>
    </w:p>
    <w:tbl>
      <w:tblPr>
        <w:tblW w:w="5000" w:type="pct"/>
        <w:tblLook w:val="01E0" w:firstRow="1" w:lastRow="1" w:firstColumn="1" w:lastColumn="1" w:noHBand="0" w:noVBand="0"/>
      </w:tblPr>
      <w:tblGrid>
        <w:gridCol w:w="3207"/>
        <w:gridCol w:w="6147"/>
      </w:tblGrid>
      <w:tr w:rsidR="00CF0BF8" w:rsidRPr="00124507" w:rsidTr="00093732">
        <w:tc>
          <w:tcPr>
            <w:tcW w:w="1714" w:type="pct"/>
          </w:tcPr>
          <w:p w:rsidR="009D6DEE" w:rsidRPr="00124507" w:rsidRDefault="009D6DEE" w:rsidP="008E275F">
            <w:pPr>
              <w:autoSpaceDE w:val="0"/>
              <w:autoSpaceDN w:val="0"/>
              <w:adjustRightInd w:val="0"/>
              <w:jc w:val="both"/>
              <w:rPr>
                <w:rFonts w:ascii="Times New Roman" w:eastAsia="Times New Roman" w:hAnsi="Times New Roman" w:cs="Times New Roman"/>
                <w:color w:val="auto"/>
                <w:sz w:val="28"/>
                <w:szCs w:val="28"/>
              </w:rPr>
            </w:pPr>
            <w:r w:rsidRPr="00124507">
              <w:rPr>
                <w:rFonts w:ascii="Times New Roman" w:eastAsia="Times New Roman" w:hAnsi="Times New Roman" w:cs="Times New Roman"/>
                <w:color w:val="auto"/>
                <w:sz w:val="28"/>
                <w:szCs w:val="28"/>
              </w:rPr>
              <w:t>Научный руководитель:</w:t>
            </w:r>
          </w:p>
        </w:tc>
        <w:tc>
          <w:tcPr>
            <w:tcW w:w="3286" w:type="pct"/>
          </w:tcPr>
          <w:p w:rsidR="0067341F" w:rsidRPr="00124507" w:rsidRDefault="00762ED9" w:rsidP="008E275F">
            <w:pPr>
              <w:autoSpaceDE w:val="0"/>
              <w:autoSpaceDN w:val="0"/>
              <w:adjustRightInd w:val="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АЛЕКСЕЕВ</w:t>
            </w:r>
            <w:r w:rsidR="00124507" w:rsidRPr="00124507">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Виктор Федорович</w:t>
            </w:r>
            <w:r w:rsidR="0067341F" w:rsidRPr="00124507">
              <w:rPr>
                <w:rFonts w:ascii="Times New Roman" w:eastAsia="Times New Roman" w:hAnsi="Times New Roman" w:cs="Times New Roman"/>
                <w:b/>
                <w:color w:val="auto"/>
                <w:sz w:val="28"/>
                <w:szCs w:val="28"/>
              </w:rPr>
              <w:t>,</w:t>
            </w:r>
          </w:p>
          <w:p w:rsidR="009D6DEE" w:rsidRPr="00124507" w:rsidRDefault="009D6DEE" w:rsidP="008E275F">
            <w:pPr>
              <w:autoSpaceDE w:val="0"/>
              <w:autoSpaceDN w:val="0"/>
              <w:adjustRightInd w:val="0"/>
              <w:jc w:val="both"/>
              <w:rPr>
                <w:rFonts w:ascii="Times New Roman" w:eastAsia="Times New Roman" w:hAnsi="Times New Roman" w:cs="Times New Roman"/>
                <w:color w:val="auto"/>
                <w:sz w:val="28"/>
                <w:szCs w:val="28"/>
              </w:rPr>
            </w:pPr>
            <w:r w:rsidRPr="00124507">
              <w:rPr>
                <w:rFonts w:ascii="Times New Roman" w:eastAsia="Times New Roman" w:hAnsi="Times New Roman" w:cs="Times New Roman"/>
                <w:color w:val="auto"/>
                <w:sz w:val="28"/>
                <w:szCs w:val="28"/>
              </w:rPr>
              <w:t>кандидат технических наук, доцент</w:t>
            </w:r>
            <w:r w:rsidR="001025B3">
              <w:rPr>
                <w:rFonts w:ascii="Times New Roman" w:eastAsia="Times New Roman" w:hAnsi="Times New Roman" w:cs="Times New Roman"/>
                <w:color w:val="auto"/>
                <w:sz w:val="28"/>
                <w:szCs w:val="28"/>
              </w:rPr>
              <w:t>, заместитель заведующего</w:t>
            </w:r>
            <w:r w:rsidR="001236C0" w:rsidRPr="00124507">
              <w:rPr>
                <w:rFonts w:ascii="Times New Roman" w:eastAsia="Times New Roman" w:hAnsi="Times New Roman" w:cs="Times New Roman"/>
                <w:color w:val="auto"/>
                <w:sz w:val="28"/>
                <w:szCs w:val="28"/>
              </w:rPr>
              <w:t xml:space="preserve"> </w:t>
            </w:r>
            <w:r w:rsidR="006D6E95" w:rsidRPr="00124507">
              <w:rPr>
                <w:rFonts w:ascii="Times New Roman" w:eastAsia="Times New Roman" w:hAnsi="Times New Roman" w:cs="Times New Roman"/>
                <w:color w:val="auto"/>
                <w:sz w:val="28"/>
                <w:szCs w:val="28"/>
              </w:rPr>
              <w:t>кафедр</w:t>
            </w:r>
            <w:r w:rsidR="001025B3">
              <w:rPr>
                <w:rFonts w:ascii="Times New Roman" w:eastAsia="Times New Roman" w:hAnsi="Times New Roman" w:cs="Times New Roman"/>
                <w:color w:val="auto"/>
                <w:sz w:val="28"/>
                <w:szCs w:val="28"/>
              </w:rPr>
              <w:t>ой</w:t>
            </w:r>
            <w:r w:rsidRPr="00124507">
              <w:rPr>
                <w:rFonts w:ascii="Times New Roman" w:eastAsia="Times New Roman" w:hAnsi="Times New Roman" w:cs="Times New Roman"/>
                <w:color w:val="auto"/>
                <w:sz w:val="28"/>
                <w:szCs w:val="28"/>
              </w:rPr>
              <w:t xml:space="preserve"> </w:t>
            </w:r>
            <w:r w:rsidR="00D1026C" w:rsidRPr="00124507">
              <w:rPr>
                <w:rFonts w:ascii="Times New Roman" w:eastAsia="Times New Roman" w:hAnsi="Times New Roman" w:cs="Times New Roman"/>
                <w:color w:val="auto"/>
                <w:sz w:val="28"/>
                <w:szCs w:val="28"/>
              </w:rPr>
              <w:t>п</w:t>
            </w:r>
            <w:r w:rsidR="006D6E95" w:rsidRPr="00124507">
              <w:rPr>
                <w:rFonts w:ascii="Times New Roman" w:eastAsia="Times New Roman" w:hAnsi="Times New Roman" w:cs="Times New Roman"/>
                <w:color w:val="auto"/>
                <w:sz w:val="28"/>
                <w:szCs w:val="28"/>
              </w:rPr>
              <w:t>роектирования информационно</w:t>
            </w:r>
            <w:r w:rsidR="00660723">
              <w:rPr>
                <w:rFonts w:ascii="Times New Roman" w:eastAsia="Times New Roman" w:hAnsi="Times New Roman" w:cs="Times New Roman"/>
                <w:color w:val="auto"/>
                <w:sz w:val="28"/>
                <w:szCs w:val="28"/>
              </w:rPr>
              <w:t>-</w:t>
            </w:r>
            <w:r w:rsidR="006D6E95" w:rsidRPr="00124507">
              <w:rPr>
                <w:rFonts w:ascii="Times New Roman" w:eastAsia="Times New Roman" w:hAnsi="Times New Roman" w:cs="Times New Roman"/>
                <w:color w:val="auto"/>
                <w:sz w:val="28"/>
                <w:szCs w:val="28"/>
              </w:rPr>
              <w:t>комп</w:t>
            </w:r>
            <w:r w:rsidR="00D1026C" w:rsidRPr="00124507">
              <w:rPr>
                <w:rFonts w:ascii="Times New Roman" w:eastAsia="Times New Roman" w:hAnsi="Times New Roman" w:cs="Times New Roman"/>
                <w:color w:val="auto"/>
                <w:sz w:val="28"/>
                <w:szCs w:val="28"/>
              </w:rPr>
              <w:t>ьютерных систем</w:t>
            </w:r>
            <w:r w:rsidR="001236C0" w:rsidRPr="00124507">
              <w:rPr>
                <w:rFonts w:ascii="Times New Roman" w:eastAsia="Times New Roman" w:hAnsi="Times New Roman" w:cs="Times New Roman"/>
                <w:color w:val="auto"/>
                <w:sz w:val="28"/>
                <w:szCs w:val="28"/>
              </w:rPr>
              <w:t xml:space="preserve"> </w:t>
            </w:r>
            <w:r w:rsidRPr="00124507">
              <w:rPr>
                <w:rFonts w:ascii="Times New Roman" w:eastAsia="Times New Roman" w:hAnsi="Times New Roman" w:cs="Times New Roman"/>
                <w:color w:val="auto"/>
                <w:sz w:val="28"/>
                <w:szCs w:val="28"/>
              </w:rPr>
              <w:t>учреждения образования «Белорусский государственный университет информатики и радиоэлектроники»</w:t>
            </w:r>
          </w:p>
          <w:p w:rsidR="0067341F" w:rsidRPr="00124507" w:rsidRDefault="0067341F" w:rsidP="008E275F">
            <w:pPr>
              <w:autoSpaceDE w:val="0"/>
              <w:autoSpaceDN w:val="0"/>
              <w:adjustRightInd w:val="0"/>
              <w:jc w:val="both"/>
              <w:rPr>
                <w:rFonts w:ascii="Times New Roman" w:eastAsia="Times New Roman" w:hAnsi="Times New Roman" w:cs="Times New Roman"/>
                <w:color w:val="auto"/>
                <w:sz w:val="28"/>
                <w:szCs w:val="28"/>
              </w:rPr>
            </w:pPr>
          </w:p>
        </w:tc>
      </w:tr>
      <w:tr w:rsidR="00CF0BF8" w:rsidRPr="00124507" w:rsidTr="00093732">
        <w:tc>
          <w:tcPr>
            <w:tcW w:w="1714" w:type="pct"/>
          </w:tcPr>
          <w:p w:rsidR="009D6DEE" w:rsidRPr="00124507" w:rsidRDefault="00CF0BF8" w:rsidP="008E275F">
            <w:pPr>
              <w:autoSpaceDE w:val="0"/>
              <w:autoSpaceDN w:val="0"/>
              <w:adjustRightInd w:val="0"/>
              <w:jc w:val="both"/>
              <w:rPr>
                <w:rFonts w:ascii="Times New Roman" w:eastAsia="Times New Roman" w:hAnsi="Times New Roman" w:cs="Times New Roman"/>
                <w:color w:val="auto"/>
                <w:sz w:val="28"/>
                <w:szCs w:val="28"/>
              </w:rPr>
            </w:pPr>
            <w:r w:rsidRPr="00124507">
              <w:rPr>
                <w:rFonts w:ascii="Times New Roman" w:eastAsia="Times New Roman" w:hAnsi="Times New Roman" w:cs="Times New Roman"/>
                <w:color w:val="auto"/>
                <w:sz w:val="28"/>
                <w:szCs w:val="28"/>
              </w:rPr>
              <w:t>Рецензент</w:t>
            </w:r>
            <w:r w:rsidR="009D6DEE" w:rsidRPr="00124507">
              <w:rPr>
                <w:rFonts w:ascii="Times New Roman" w:eastAsia="Times New Roman" w:hAnsi="Times New Roman" w:cs="Times New Roman"/>
                <w:color w:val="auto"/>
                <w:sz w:val="28"/>
                <w:szCs w:val="28"/>
              </w:rPr>
              <w:t>:</w:t>
            </w:r>
          </w:p>
        </w:tc>
        <w:tc>
          <w:tcPr>
            <w:tcW w:w="3286" w:type="pct"/>
          </w:tcPr>
          <w:p w:rsidR="009D6DEE" w:rsidRPr="00462225" w:rsidRDefault="00124507" w:rsidP="008E275F">
            <w:pPr>
              <w:autoSpaceDE w:val="0"/>
              <w:autoSpaceDN w:val="0"/>
              <w:adjustRightInd w:val="0"/>
              <w:jc w:val="both"/>
              <w:rPr>
                <w:rFonts w:ascii="Times New Roman" w:eastAsia="Times New Roman" w:hAnsi="Times New Roman" w:cs="Times New Roman"/>
                <w:b/>
                <w:color w:val="auto"/>
                <w:sz w:val="28"/>
                <w:szCs w:val="28"/>
              </w:rPr>
            </w:pPr>
            <w:r w:rsidRPr="00462225">
              <w:rPr>
                <w:rFonts w:ascii="Times New Roman" w:eastAsia="Times New Roman" w:hAnsi="Times New Roman" w:cs="Times New Roman"/>
                <w:b/>
                <w:color w:val="auto"/>
                <w:sz w:val="28"/>
                <w:szCs w:val="28"/>
              </w:rPr>
              <w:t xml:space="preserve">БОНДАРИК </w:t>
            </w:r>
            <w:r w:rsidR="00B34DEC" w:rsidRPr="00462225">
              <w:rPr>
                <w:rFonts w:ascii="Times New Roman" w:eastAsia="Times New Roman" w:hAnsi="Times New Roman" w:cs="Times New Roman"/>
                <w:b/>
                <w:color w:val="auto"/>
                <w:sz w:val="28"/>
                <w:szCs w:val="28"/>
              </w:rPr>
              <w:t>Василий Михайлович</w:t>
            </w:r>
            <w:r w:rsidR="009D6DEE" w:rsidRPr="00462225">
              <w:rPr>
                <w:rFonts w:ascii="Times New Roman" w:eastAsia="Times New Roman" w:hAnsi="Times New Roman" w:cs="Times New Roman"/>
                <w:b/>
                <w:color w:val="auto"/>
                <w:sz w:val="28"/>
                <w:szCs w:val="28"/>
              </w:rPr>
              <w:t>,</w:t>
            </w:r>
          </w:p>
          <w:p w:rsidR="00B34DEC" w:rsidRPr="00124507" w:rsidRDefault="00B34DEC" w:rsidP="008E275F">
            <w:pPr>
              <w:pStyle w:val="1"/>
              <w:shd w:val="clear" w:color="auto" w:fill="FFFFFF"/>
              <w:spacing w:before="0"/>
              <w:jc w:val="both"/>
              <w:rPr>
                <w:rFonts w:ascii="Times New Roman" w:eastAsia="Times New Roman" w:hAnsi="Times New Roman" w:cs="Times New Roman"/>
                <w:b w:val="0"/>
                <w:bCs w:val="0"/>
                <w:color w:val="auto"/>
              </w:rPr>
            </w:pPr>
            <w:r w:rsidRPr="00462225">
              <w:rPr>
                <w:rFonts w:ascii="Times New Roman" w:eastAsia="Times New Roman" w:hAnsi="Times New Roman" w:cs="Times New Roman"/>
                <w:b w:val="0"/>
                <w:bCs w:val="0"/>
                <w:color w:val="auto"/>
              </w:rPr>
              <w:t>кандидат технических наук, доцент</w:t>
            </w:r>
            <w:r w:rsidR="00100295" w:rsidRPr="00462225">
              <w:rPr>
                <w:rFonts w:ascii="Times New Roman" w:eastAsia="Times New Roman" w:hAnsi="Times New Roman" w:cs="Times New Roman"/>
                <w:b w:val="0"/>
                <w:bCs w:val="0"/>
                <w:color w:val="auto"/>
              </w:rPr>
              <w:t xml:space="preserve">, </w:t>
            </w:r>
            <w:r w:rsidR="005D18B7">
              <w:rPr>
                <w:rFonts w:ascii="Times New Roman" w:eastAsia="Times New Roman" w:hAnsi="Times New Roman" w:cs="Times New Roman"/>
                <w:b w:val="0"/>
                <w:bCs w:val="0"/>
                <w:color w:val="auto"/>
              </w:rPr>
              <w:t xml:space="preserve">заместитель </w:t>
            </w:r>
            <w:r w:rsidR="00100295" w:rsidRPr="00462225">
              <w:rPr>
                <w:rFonts w:ascii="Times New Roman" w:eastAsia="Times New Roman" w:hAnsi="Times New Roman" w:cs="Times New Roman"/>
                <w:b w:val="0"/>
                <w:bCs w:val="0"/>
                <w:color w:val="auto"/>
              </w:rPr>
              <w:t>декан</w:t>
            </w:r>
            <w:r w:rsidR="005D18B7">
              <w:rPr>
                <w:rFonts w:ascii="Times New Roman" w:eastAsia="Times New Roman" w:hAnsi="Times New Roman" w:cs="Times New Roman"/>
                <w:b w:val="0"/>
                <w:bCs w:val="0"/>
                <w:color w:val="auto"/>
              </w:rPr>
              <w:t>а по учебно-методической работе</w:t>
            </w:r>
            <w:r w:rsidR="00100295" w:rsidRPr="00462225">
              <w:rPr>
                <w:rFonts w:ascii="Times New Roman" w:eastAsia="Times New Roman" w:hAnsi="Times New Roman" w:cs="Times New Roman"/>
                <w:b w:val="0"/>
                <w:bCs w:val="0"/>
                <w:color w:val="auto"/>
              </w:rPr>
              <w:t xml:space="preserve"> ф</w:t>
            </w:r>
            <w:r w:rsidR="00E55AA2" w:rsidRPr="00462225">
              <w:rPr>
                <w:rFonts w:ascii="Times New Roman" w:eastAsia="Times New Roman" w:hAnsi="Times New Roman" w:cs="Times New Roman"/>
                <w:b w:val="0"/>
                <w:bCs w:val="0"/>
                <w:color w:val="auto"/>
              </w:rPr>
              <w:t>акультет</w:t>
            </w:r>
            <w:r w:rsidR="006D6E95" w:rsidRPr="00462225">
              <w:rPr>
                <w:rFonts w:ascii="Times New Roman" w:eastAsia="Times New Roman" w:hAnsi="Times New Roman" w:cs="Times New Roman"/>
                <w:b w:val="0"/>
                <w:bCs w:val="0"/>
                <w:color w:val="auto"/>
              </w:rPr>
              <w:t>а</w:t>
            </w:r>
            <w:r w:rsidR="00E55AA2" w:rsidRPr="00462225">
              <w:rPr>
                <w:rFonts w:ascii="Times New Roman" w:eastAsia="Times New Roman" w:hAnsi="Times New Roman" w:cs="Times New Roman"/>
                <w:b w:val="0"/>
                <w:bCs w:val="0"/>
                <w:color w:val="auto"/>
              </w:rPr>
              <w:t xml:space="preserve"> непрерывного и дистанционного обучения</w:t>
            </w:r>
            <w:r w:rsidR="006D6E95" w:rsidRPr="00462225">
              <w:rPr>
                <w:rFonts w:ascii="Times New Roman" w:eastAsia="Times New Roman" w:hAnsi="Times New Roman" w:cs="Times New Roman"/>
                <w:b w:val="0"/>
                <w:bCs w:val="0"/>
                <w:color w:val="auto"/>
              </w:rPr>
              <w:t xml:space="preserve"> </w:t>
            </w:r>
            <w:r w:rsidRPr="00462225">
              <w:rPr>
                <w:rFonts w:ascii="Times New Roman" w:eastAsia="Times New Roman" w:hAnsi="Times New Roman" w:cs="Times New Roman"/>
                <w:b w:val="0"/>
                <w:bCs w:val="0"/>
                <w:color w:val="auto"/>
              </w:rPr>
              <w:t>учреждения образования «Белорусский государственный университет информатики и радиоэлектроники»</w:t>
            </w:r>
          </w:p>
          <w:p w:rsidR="009D6DEE" w:rsidRPr="00124507" w:rsidRDefault="009D6DEE" w:rsidP="008E275F">
            <w:pPr>
              <w:autoSpaceDE w:val="0"/>
              <w:autoSpaceDN w:val="0"/>
              <w:adjustRightInd w:val="0"/>
              <w:jc w:val="both"/>
              <w:rPr>
                <w:rFonts w:ascii="Times New Roman" w:eastAsia="Times New Roman" w:hAnsi="Times New Roman" w:cs="Times New Roman"/>
                <w:color w:val="auto"/>
                <w:sz w:val="28"/>
                <w:szCs w:val="28"/>
              </w:rPr>
            </w:pPr>
          </w:p>
        </w:tc>
      </w:tr>
    </w:tbl>
    <w:p w:rsidR="00CF0BF8" w:rsidRPr="00124507" w:rsidRDefault="00CF0BF8" w:rsidP="008E275F">
      <w:pPr>
        <w:widowControl/>
        <w:jc w:val="both"/>
        <w:rPr>
          <w:rFonts w:ascii="Times New Roman" w:eastAsia="Times New Roman" w:hAnsi="Times New Roman" w:cs="Times New Roman"/>
          <w:color w:val="auto"/>
          <w:sz w:val="28"/>
          <w:szCs w:val="28"/>
        </w:rPr>
      </w:pPr>
    </w:p>
    <w:p w:rsidR="00124507" w:rsidRPr="00093732" w:rsidRDefault="00124507" w:rsidP="00EE7BA4">
      <w:pPr>
        <w:pStyle w:val="0"/>
        <w:spacing w:line="240" w:lineRule="auto"/>
        <w:ind w:firstLine="709"/>
        <w:rPr>
          <w:color w:val="auto"/>
          <w:szCs w:val="28"/>
        </w:rPr>
      </w:pPr>
      <w:bookmarkStart w:id="0" w:name="_Toc440998341"/>
      <w:r w:rsidRPr="00EE7BA4">
        <w:rPr>
          <w:szCs w:val="28"/>
        </w:rPr>
        <w:t>Защита</w:t>
      </w:r>
      <w:r w:rsidRPr="0011685B">
        <w:rPr>
          <w:color w:val="auto"/>
          <w:szCs w:val="28"/>
        </w:rPr>
        <w:t xml:space="preserve"> диссертации состоится «</w:t>
      </w:r>
      <w:r>
        <w:rPr>
          <w:color w:val="auto"/>
          <w:szCs w:val="28"/>
        </w:rPr>
        <w:t>2</w:t>
      </w:r>
      <w:r w:rsidR="005D18B7">
        <w:rPr>
          <w:color w:val="auto"/>
          <w:szCs w:val="28"/>
        </w:rPr>
        <w:t>6</w:t>
      </w:r>
      <w:r w:rsidRPr="0011685B">
        <w:rPr>
          <w:color w:val="auto"/>
          <w:szCs w:val="28"/>
        </w:rPr>
        <w:t xml:space="preserve">» </w:t>
      </w:r>
      <w:r w:rsidR="00EE7BA4">
        <w:rPr>
          <w:color w:val="auto"/>
          <w:szCs w:val="28"/>
        </w:rPr>
        <w:t>января</w:t>
      </w:r>
      <w:r w:rsidRPr="0011685B">
        <w:rPr>
          <w:color w:val="auto"/>
          <w:szCs w:val="28"/>
        </w:rPr>
        <w:t xml:space="preserve"> 201</w:t>
      </w:r>
      <w:r w:rsidR="00EE7BA4">
        <w:rPr>
          <w:color w:val="auto"/>
          <w:szCs w:val="28"/>
        </w:rPr>
        <w:t>7</w:t>
      </w:r>
      <w:r w:rsidRPr="0011685B">
        <w:rPr>
          <w:color w:val="auto"/>
          <w:szCs w:val="28"/>
        </w:rPr>
        <w:t xml:space="preserve"> г. года в 9</w:t>
      </w:r>
      <w:r w:rsidRPr="0011685B">
        <w:rPr>
          <w:color w:val="auto"/>
          <w:szCs w:val="28"/>
          <w:u w:val="single"/>
          <w:vertAlign w:val="superscript"/>
        </w:rPr>
        <w:t>00</w:t>
      </w:r>
      <w:r w:rsidRPr="0011685B">
        <w:rPr>
          <w:color w:val="auto"/>
          <w:szCs w:val="28"/>
        </w:rPr>
        <w:t xml:space="preserve"> часов на заседании </w:t>
      </w:r>
      <w:r w:rsidRPr="00B94DD1">
        <w:rPr>
          <w:szCs w:val="28"/>
        </w:rPr>
        <w:t>Государственной</w:t>
      </w:r>
      <w:r w:rsidRPr="0011685B">
        <w:rPr>
          <w:color w:val="auto"/>
          <w:szCs w:val="28"/>
        </w:rPr>
        <w:t xml:space="preserve"> </w:t>
      </w:r>
      <w:r w:rsidR="00093732">
        <w:rPr>
          <w:color w:val="auto"/>
          <w:szCs w:val="28"/>
        </w:rPr>
        <w:t xml:space="preserve">экзаменационной </w:t>
      </w:r>
      <w:r w:rsidRPr="0011685B">
        <w:rPr>
          <w:color w:val="auto"/>
          <w:szCs w:val="28"/>
        </w:rPr>
        <w:t xml:space="preserve">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sidRPr="0034645A">
        <w:rPr>
          <w:szCs w:val="28"/>
        </w:rPr>
        <w:t xml:space="preserve">Минск, ул. П.Бровки, 6, копр. 1, ауд. </w:t>
      </w:r>
      <w:r>
        <w:rPr>
          <w:szCs w:val="28"/>
        </w:rPr>
        <w:t>415</w:t>
      </w:r>
      <w:r w:rsidRPr="0034645A">
        <w:rPr>
          <w:szCs w:val="28"/>
        </w:rPr>
        <w:t>, тел. 293</w:t>
      </w:r>
      <w:r w:rsidR="00660723">
        <w:rPr>
          <w:szCs w:val="28"/>
        </w:rPr>
        <w:t>-</w:t>
      </w:r>
      <w:r>
        <w:rPr>
          <w:szCs w:val="28"/>
        </w:rPr>
        <w:t>20</w:t>
      </w:r>
      <w:r w:rsidR="00660723">
        <w:rPr>
          <w:szCs w:val="28"/>
        </w:rPr>
        <w:t>-</w:t>
      </w:r>
      <w:r w:rsidRPr="0034645A">
        <w:rPr>
          <w:szCs w:val="28"/>
        </w:rPr>
        <w:t>8</w:t>
      </w:r>
      <w:r>
        <w:rPr>
          <w:szCs w:val="28"/>
        </w:rPr>
        <w:t>0</w:t>
      </w:r>
      <w:r w:rsidRPr="0034645A">
        <w:rPr>
          <w:szCs w:val="28"/>
        </w:rPr>
        <w:t xml:space="preserve">, </w:t>
      </w:r>
      <w:r w:rsidRPr="0034645A">
        <w:rPr>
          <w:szCs w:val="28"/>
          <w:lang w:val="en-US"/>
        </w:rPr>
        <w:t>e</w:t>
      </w:r>
      <w:r w:rsidR="00660723">
        <w:rPr>
          <w:szCs w:val="28"/>
        </w:rPr>
        <w:t>-</w:t>
      </w:r>
      <w:r w:rsidRPr="0034645A">
        <w:rPr>
          <w:szCs w:val="28"/>
          <w:lang w:val="en-US"/>
        </w:rPr>
        <w:t>mail</w:t>
      </w:r>
      <w:r w:rsidRPr="0034645A">
        <w:rPr>
          <w:szCs w:val="28"/>
        </w:rPr>
        <w:t xml:space="preserve">: </w:t>
      </w:r>
      <w:r>
        <w:rPr>
          <w:szCs w:val="28"/>
          <w:lang w:val="en-US"/>
        </w:rPr>
        <w:t>kafpiks</w:t>
      </w:r>
      <w:r w:rsidRPr="0034645A">
        <w:rPr>
          <w:szCs w:val="28"/>
        </w:rPr>
        <w:t>@</w:t>
      </w:r>
      <w:r w:rsidRPr="0034645A">
        <w:rPr>
          <w:szCs w:val="28"/>
          <w:lang w:val="en-US"/>
        </w:rPr>
        <w:t>bsuir</w:t>
      </w:r>
      <w:r w:rsidRPr="0034645A">
        <w:rPr>
          <w:szCs w:val="28"/>
        </w:rPr>
        <w:t>.</w:t>
      </w:r>
      <w:r w:rsidRPr="0034645A">
        <w:rPr>
          <w:szCs w:val="28"/>
          <w:lang w:val="en-US"/>
        </w:rPr>
        <w:t>by</w:t>
      </w:r>
    </w:p>
    <w:p w:rsidR="00EE7BA4" w:rsidRDefault="00EE7BA4" w:rsidP="00EE7BA4">
      <w:pPr>
        <w:pStyle w:val="0"/>
        <w:spacing w:line="240" w:lineRule="auto"/>
        <w:ind w:firstLine="709"/>
        <w:rPr>
          <w:szCs w:val="28"/>
        </w:rPr>
      </w:pPr>
    </w:p>
    <w:p w:rsidR="00124507" w:rsidRDefault="00124507" w:rsidP="00EE7BA4">
      <w:pPr>
        <w:pStyle w:val="0"/>
        <w:spacing w:line="240" w:lineRule="auto"/>
        <w:ind w:firstLine="709"/>
        <w:rPr>
          <w:szCs w:val="28"/>
        </w:rPr>
      </w:pPr>
      <w:r w:rsidRPr="00B94DD1">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rsidR="00EE7BA4" w:rsidRDefault="00EE7BA4" w:rsidP="00EE7BA4">
      <w:pPr>
        <w:pStyle w:val="0"/>
        <w:spacing w:line="240" w:lineRule="auto"/>
        <w:ind w:firstLine="709"/>
        <w:rPr>
          <w:szCs w:val="28"/>
        </w:rPr>
      </w:pPr>
    </w:p>
    <w:p w:rsidR="006E2EB6" w:rsidRDefault="006E2EB6" w:rsidP="008E275F">
      <w:pPr>
        <w:autoSpaceDE w:val="0"/>
        <w:autoSpaceDN w:val="0"/>
        <w:adjustRightInd w:val="0"/>
        <w:spacing w:beforeLines="500" w:before="1200"/>
        <w:ind w:firstLine="567"/>
        <w:jc w:val="right"/>
        <w:rPr>
          <w:rFonts w:ascii="Times New Roman" w:eastAsia="Times New Roman" w:hAnsi="Times New Roman" w:cs="Times New Roman"/>
          <w:color w:val="auto"/>
          <w:sz w:val="28"/>
          <w:szCs w:val="28"/>
        </w:rPr>
      </w:pPr>
    </w:p>
    <w:p w:rsidR="00124507" w:rsidRPr="0011685B" w:rsidRDefault="00124507" w:rsidP="008E275F">
      <w:pPr>
        <w:autoSpaceDE w:val="0"/>
        <w:autoSpaceDN w:val="0"/>
        <w:adjustRightInd w:val="0"/>
        <w:ind w:firstLine="567"/>
        <w:rPr>
          <w:rFonts w:ascii="Times New Roman" w:eastAsia="Times New Roman" w:hAnsi="Times New Roman" w:cs="Times New Roman"/>
          <w:color w:val="auto"/>
          <w:sz w:val="28"/>
          <w:szCs w:val="28"/>
        </w:rPr>
        <w:sectPr w:rsidR="00124507" w:rsidRPr="0011685B" w:rsidSect="00787DCF">
          <w:pgSz w:w="11906" w:h="16838" w:code="9"/>
          <w:pgMar w:top="1134" w:right="851" w:bottom="1134" w:left="1701" w:header="0" w:footer="709" w:gutter="0"/>
          <w:cols w:space="720"/>
          <w:noEndnote/>
          <w:titlePg/>
          <w:docGrid w:linePitch="360"/>
        </w:sectPr>
      </w:pPr>
    </w:p>
    <w:p w:rsidR="00FF2258" w:rsidRPr="00337001" w:rsidRDefault="00124507" w:rsidP="00093732">
      <w:pPr>
        <w:jc w:val="center"/>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lastRenderedPageBreak/>
        <w:t>ВВЕДЕНИЕ</w:t>
      </w:r>
      <w:bookmarkEnd w:id="0"/>
    </w:p>
    <w:p w:rsidR="00AF6188" w:rsidRPr="00124507" w:rsidRDefault="00AF6188" w:rsidP="00093732">
      <w:pPr>
        <w:jc w:val="center"/>
        <w:rPr>
          <w:rFonts w:ascii="Times New Roman" w:eastAsia="Times New Roman" w:hAnsi="Times New Roman" w:cs="Times New Roman"/>
          <w:b/>
          <w:color w:val="auto"/>
          <w:sz w:val="32"/>
          <w:szCs w:val="32"/>
        </w:rPr>
      </w:pPr>
    </w:p>
    <w:p w:rsidR="009217B7" w:rsidRDefault="00F92A7A" w:rsidP="009217B7">
      <w:pPr>
        <w:widowControl/>
        <w:ind w:firstLine="709"/>
        <w:jc w:val="both"/>
        <w:rPr>
          <w:rFonts w:ascii="Times New Roman" w:eastAsia="Times New Roman" w:hAnsi="Times New Roman" w:cs="Times New Roman"/>
          <w:color w:val="auto"/>
          <w:sz w:val="28"/>
          <w:szCs w:val="28"/>
        </w:rPr>
      </w:pPr>
      <w:bookmarkStart w:id="1" w:name="_Toc440998342"/>
      <w:r w:rsidRPr="00F92A7A">
        <w:rPr>
          <w:rFonts w:ascii="Times New Roman" w:eastAsia="Times New Roman" w:hAnsi="Times New Roman" w:cs="Times New Roman"/>
          <w:sz w:val="28"/>
          <w:szCs w:val="28"/>
          <w:lang w:eastAsia="en-US"/>
        </w:rPr>
        <w:t>Сегодня современными достижениями науки пользуются не только ради экономии средств, но и ради дост</w:t>
      </w:r>
      <w:r>
        <w:rPr>
          <w:rFonts w:ascii="Times New Roman" w:eastAsia="Times New Roman" w:hAnsi="Times New Roman" w:cs="Times New Roman"/>
          <w:sz w:val="28"/>
          <w:szCs w:val="28"/>
          <w:lang w:eastAsia="en-US"/>
        </w:rPr>
        <w:t>ижения эффективности на предпри</w:t>
      </w:r>
      <w:r w:rsidRPr="00F92A7A">
        <w:rPr>
          <w:rFonts w:ascii="Times New Roman" w:eastAsia="Times New Roman" w:hAnsi="Times New Roman" w:cs="Times New Roman"/>
          <w:sz w:val="28"/>
          <w:szCs w:val="28"/>
          <w:lang w:eastAsia="en-US"/>
        </w:rPr>
        <w:t>ятии</w:t>
      </w:r>
      <w:r w:rsidR="00E63696">
        <w:rPr>
          <w:rFonts w:ascii="Times New Roman" w:eastAsia="Times New Roman" w:hAnsi="Times New Roman" w:cs="Times New Roman"/>
          <w:sz w:val="28"/>
          <w:szCs w:val="28"/>
          <w:lang w:eastAsia="en-US"/>
        </w:rPr>
        <w:t>,</w:t>
      </w:r>
      <w:r w:rsidRPr="00F92A7A">
        <w:rPr>
          <w:rFonts w:ascii="Times New Roman" w:eastAsia="Times New Roman" w:hAnsi="Times New Roman" w:cs="Times New Roman"/>
          <w:sz w:val="28"/>
          <w:szCs w:val="28"/>
          <w:lang w:eastAsia="en-US"/>
        </w:rPr>
        <w:t xml:space="preserve"> в строительстве, сельском хозяйстве</w:t>
      </w:r>
      <w:r w:rsidR="009217B7">
        <w:rPr>
          <w:rFonts w:ascii="Times New Roman" w:hAnsi="Times New Roman" w:cs="Times New Roman"/>
          <w:sz w:val="28"/>
          <w:szCs w:val="28"/>
        </w:rPr>
        <w:t>, городского и земельного кадастра, промышленности, добычи ископаемых</w:t>
      </w:r>
      <w:r w:rsidR="00E63696">
        <w:rPr>
          <w:rFonts w:ascii="Times New Roman" w:hAnsi="Times New Roman" w:cs="Times New Roman"/>
          <w:sz w:val="28"/>
          <w:szCs w:val="28"/>
        </w:rPr>
        <w:t>,</w:t>
      </w:r>
      <w:r w:rsidR="009217B7">
        <w:rPr>
          <w:rFonts w:ascii="Times New Roman" w:hAnsi="Times New Roman" w:cs="Times New Roman"/>
          <w:sz w:val="28"/>
          <w:szCs w:val="28"/>
        </w:rPr>
        <w:t xml:space="preserve"> распределительной логистик</w:t>
      </w:r>
      <w:r w:rsidR="00E63696">
        <w:rPr>
          <w:rFonts w:ascii="Times New Roman" w:hAnsi="Times New Roman" w:cs="Times New Roman"/>
          <w:sz w:val="28"/>
          <w:szCs w:val="28"/>
        </w:rPr>
        <w:t>е</w:t>
      </w:r>
      <w:r w:rsidR="009217B7">
        <w:rPr>
          <w:rFonts w:ascii="Times New Roman" w:hAnsi="Times New Roman" w:cs="Times New Roman"/>
          <w:sz w:val="28"/>
          <w:szCs w:val="28"/>
        </w:rPr>
        <w:t>, космической робототехники, системах обеспечения безопасности, геоинформационных и прочих системах контроля и управления</w:t>
      </w:r>
      <w:r w:rsidR="009217B7">
        <w:rPr>
          <w:rFonts w:ascii="Times New Roman" w:eastAsia="Times New Roman" w:hAnsi="Times New Roman" w:cs="Times New Roman"/>
          <w:color w:val="auto"/>
          <w:sz w:val="28"/>
          <w:szCs w:val="28"/>
        </w:rPr>
        <w:t>.</w:t>
      </w:r>
    </w:p>
    <w:p w:rsidR="00F92A7A" w:rsidRPr="00F92A7A" w:rsidRDefault="001B3564" w:rsidP="001B3564">
      <w:pPr>
        <w:ind w:firstLine="709"/>
        <w:jc w:val="both"/>
        <w:rPr>
          <w:rFonts w:ascii="Times New Roman" w:eastAsia="Times New Roman" w:hAnsi="Times New Roman" w:cs="Times New Roman"/>
          <w:sz w:val="28"/>
          <w:szCs w:val="28"/>
          <w:lang w:eastAsia="en-US"/>
        </w:rPr>
      </w:pPr>
      <w:r w:rsidRPr="00F92A7A">
        <w:rPr>
          <w:rFonts w:ascii="Times New Roman" w:eastAsia="Times New Roman" w:hAnsi="Times New Roman" w:cs="Times New Roman"/>
          <w:sz w:val="28"/>
          <w:szCs w:val="28"/>
          <w:lang w:eastAsia="en-US"/>
        </w:rPr>
        <w:t>В настоящее время технологии мониторинга весьма то</w:t>
      </w:r>
      <w:r>
        <w:rPr>
          <w:rFonts w:ascii="Times New Roman" w:eastAsia="Times New Roman" w:hAnsi="Times New Roman" w:cs="Times New Roman"/>
          <w:sz w:val="28"/>
          <w:szCs w:val="28"/>
          <w:lang w:eastAsia="en-US"/>
        </w:rPr>
        <w:t>чны и выполняют огромный ряд по</w:t>
      </w:r>
      <w:r w:rsidRPr="00F92A7A">
        <w:rPr>
          <w:rFonts w:ascii="Times New Roman" w:eastAsia="Times New Roman" w:hAnsi="Times New Roman" w:cs="Times New Roman"/>
          <w:sz w:val="28"/>
          <w:szCs w:val="28"/>
          <w:lang w:eastAsia="en-US"/>
        </w:rPr>
        <w:t xml:space="preserve">ставленных задач. </w:t>
      </w:r>
      <w:r w:rsidR="00F92A7A" w:rsidRPr="00F92A7A">
        <w:rPr>
          <w:rFonts w:ascii="Times New Roman" w:eastAsia="Times New Roman" w:hAnsi="Times New Roman" w:cs="Times New Roman"/>
          <w:sz w:val="28"/>
          <w:szCs w:val="28"/>
          <w:lang w:eastAsia="en-US"/>
        </w:rPr>
        <w:t>Конкурентная борьба является основным двигателем к испол</w:t>
      </w:r>
      <w:r w:rsidR="00F92A7A">
        <w:rPr>
          <w:rFonts w:ascii="Times New Roman" w:eastAsia="Times New Roman" w:hAnsi="Times New Roman" w:cs="Times New Roman"/>
          <w:sz w:val="28"/>
          <w:szCs w:val="28"/>
          <w:lang w:eastAsia="en-US"/>
        </w:rPr>
        <w:t>ьзова</w:t>
      </w:r>
      <w:r w:rsidR="00F92A7A" w:rsidRPr="00F92A7A">
        <w:rPr>
          <w:rFonts w:ascii="Times New Roman" w:eastAsia="Times New Roman" w:hAnsi="Times New Roman" w:cs="Times New Roman"/>
          <w:sz w:val="28"/>
          <w:szCs w:val="28"/>
          <w:lang w:eastAsia="en-US"/>
        </w:rPr>
        <w:t>нию современных средств контроля по</w:t>
      </w:r>
      <w:r w:rsidR="00F92A7A">
        <w:rPr>
          <w:rFonts w:ascii="Times New Roman" w:eastAsia="Times New Roman" w:hAnsi="Times New Roman" w:cs="Times New Roman"/>
          <w:sz w:val="28"/>
          <w:szCs w:val="28"/>
          <w:lang w:eastAsia="en-US"/>
        </w:rPr>
        <w:t>ложения объекта. Тем самым акту</w:t>
      </w:r>
      <w:r w:rsidR="00F92A7A" w:rsidRPr="00F92A7A">
        <w:rPr>
          <w:rFonts w:ascii="Times New Roman" w:eastAsia="Times New Roman" w:hAnsi="Times New Roman" w:cs="Times New Roman"/>
          <w:sz w:val="28"/>
          <w:szCs w:val="28"/>
          <w:lang w:eastAsia="en-US"/>
        </w:rPr>
        <w:t>альность системы безопасности на осно</w:t>
      </w:r>
      <w:r w:rsidR="00F92A7A">
        <w:rPr>
          <w:rFonts w:ascii="Times New Roman" w:eastAsia="Times New Roman" w:hAnsi="Times New Roman" w:cs="Times New Roman"/>
          <w:sz w:val="28"/>
          <w:szCs w:val="28"/>
          <w:lang w:eastAsia="en-US"/>
        </w:rPr>
        <w:t>ве геопозиционирования определя</w:t>
      </w:r>
      <w:r w:rsidR="00F92A7A" w:rsidRPr="00F92A7A">
        <w:rPr>
          <w:rFonts w:ascii="Times New Roman" w:eastAsia="Times New Roman" w:hAnsi="Times New Roman" w:cs="Times New Roman"/>
          <w:sz w:val="28"/>
          <w:szCs w:val="28"/>
          <w:lang w:eastAsia="en-US"/>
        </w:rPr>
        <w:t>ется стремительным развитием современных инфо</w:t>
      </w:r>
      <w:r w:rsidR="002534EC">
        <w:rPr>
          <w:rFonts w:ascii="Times New Roman" w:eastAsia="Times New Roman" w:hAnsi="Times New Roman" w:cs="Times New Roman"/>
          <w:sz w:val="28"/>
          <w:szCs w:val="28"/>
          <w:lang w:eastAsia="en-US"/>
        </w:rPr>
        <w:t>рмационно-навигационных систем.</w:t>
      </w:r>
    </w:p>
    <w:p w:rsidR="00F92A7A" w:rsidRPr="00F92A7A" w:rsidRDefault="00F92A7A" w:rsidP="00F92A7A">
      <w:pPr>
        <w:ind w:firstLine="709"/>
        <w:jc w:val="both"/>
        <w:rPr>
          <w:rFonts w:ascii="Times New Roman" w:eastAsia="Times New Roman" w:hAnsi="Times New Roman" w:cs="Times New Roman"/>
          <w:sz w:val="28"/>
          <w:szCs w:val="28"/>
          <w:lang w:eastAsia="en-US"/>
        </w:rPr>
      </w:pPr>
      <w:r w:rsidRPr="00F92A7A">
        <w:rPr>
          <w:rFonts w:ascii="Times New Roman" w:eastAsia="Times New Roman" w:hAnsi="Times New Roman" w:cs="Times New Roman"/>
          <w:sz w:val="28"/>
          <w:szCs w:val="28"/>
          <w:lang w:eastAsia="en-US"/>
        </w:rPr>
        <w:t xml:space="preserve">В рамках </w:t>
      </w:r>
      <w:r w:rsidR="00D4317B">
        <w:rPr>
          <w:rFonts w:ascii="Times New Roman" w:eastAsia="Times New Roman" w:hAnsi="Times New Roman" w:cs="Times New Roman"/>
          <w:sz w:val="28"/>
          <w:szCs w:val="28"/>
          <w:lang w:eastAsia="en-US"/>
        </w:rPr>
        <w:t>диссертации</w:t>
      </w:r>
      <w:r w:rsidRPr="00F92A7A">
        <w:rPr>
          <w:rFonts w:ascii="Times New Roman" w:eastAsia="Times New Roman" w:hAnsi="Times New Roman" w:cs="Times New Roman"/>
          <w:sz w:val="28"/>
          <w:szCs w:val="28"/>
          <w:lang w:eastAsia="en-US"/>
        </w:rPr>
        <w:t xml:space="preserve"> выполнен анализ глобальной навигационной системы, включающий в себя проектирование системы охраны объекта на основе геопозиционирования с возможностью</w:t>
      </w:r>
      <w:r w:rsidR="00663943">
        <w:rPr>
          <w:rFonts w:ascii="Times New Roman" w:eastAsia="Times New Roman" w:hAnsi="Times New Roman" w:cs="Times New Roman"/>
          <w:sz w:val="28"/>
          <w:szCs w:val="28"/>
          <w:lang w:eastAsia="en-US"/>
        </w:rPr>
        <w:t xml:space="preserve"> удаленного</w:t>
      </w:r>
      <w:r w:rsidRPr="00F92A7A">
        <w:rPr>
          <w:rFonts w:ascii="Times New Roman" w:eastAsia="Times New Roman" w:hAnsi="Times New Roman" w:cs="Times New Roman"/>
          <w:sz w:val="28"/>
          <w:szCs w:val="28"/>
          <w:lang w:eastAsia="en-US"/>
        </w:rPr>
        <w:t xml:space="preserve"> контроля в режиме р</w:t>
      </w:r>
      <w:r w:rsidR="007D2365">
        <w:rPr>
          <w:rFonts w:ascii="Times New Roman" w:eastAsia="Times New Roman" w:hAnsi="Times New Roman" w:cs="Times New Roman"/>
          <w:sz w:val="28"/>
          <w:szCs w:val="28"/>
          <w:lang w:eastAsia="en-US"/>
        </w:rPr>
        <w:t>еального времени, описаны рекомендации по повышению точности спутниковых измерений.</w:t>
      </w:r>
    </w:p>
    <w:p w:rsidR="00F92A7A" w:rsidRDefault="00F92A7A" w:rsidP="00F92A7A">
      <w:pPr>
        <w:ind w:firstLine="709"/>
        <w:jc w:val="both"/>
        <w:rPr>
          <w:rFonts w:ascii="Times New Roman" w:eastAsia="Times New Roman" w:hAnsi="Times New Roman" w:cs="Times New Roman"/>
          <w:sz w:val="28"/>
          <w:szCs w:val="28"/>
          <w:lang w:eastAsia="en-US"/>
        </w:rPr>
      </w:pPr>
      <w:r w:rsidRPr="00F92A7A">
        <w:rPr>
          <w:rFonts w:ascii="Times New Roman" w:eastAsia="Times New Roman" w:hAnsi="Times New Roman" w:cs="Times New Roman"/>
          <w:sz w:val="28"/>
          <w:szCs w:val="28"/>
          <w:lang w:eastAsia="en-US"/>
        </w:rPr>
        <w:t>В решении задач, связанных с работой глобальной навигационной спутниковой системы, внесли большой вклад следующие ученые Яценков В.С., Конин В.В., Карлашук В.И., Серапинас</w:t>
      </w:r>
      <w:r w:rsidR="00E63696">
        <w:rPr>
          <w:rFonts w:ascii="Times New Roman" w:eastAsia="Times New Roman" w:hAnsi="Times New Roman" w:cs="Times New Roman"/>
          <w:sz w:val="28"/>
          <w:szCs w:val="28"/>
          <w:lang w:eastAsia="en-US"/>
        </w:rPr>
        <w:t xml:space="preserve"> Б.Б., Манин А.П., Романов Л.М.</w:t>
      </w:r>
      <w:r w:rsidRPr="00F92A7A">
        <w:rPr>
          <w:rFonts w:ascii="Times New Roman" w:eastAsia="Times New Roman" w:hAnsi="Times New Roman" w:cs="Times New Roman"/>
          <w:sz w:val="28"/>
          <w:szCs w:val="28"/>
          <w:lang w:eastAsia="en-US"/>
        </w:rPr>
        <w:t xml:space="preserve"> и др. Их работы включают в себя к</w:t>
      </w:r>
      <w:r>
        <w:rPr>
          <w:rFonts w:ascii="Times New Roman" w:eastAsia="Times New Roman" w:hAnsi="Times New Roman" w:cs="Times New Roman"/>
          <w:sz w:val="28"/>
          <w:szCs w:val="28"/>
          <w:lang w:eastAsia="en-US"/>
        </w:rPr>
        <w:t>ак эмпирические, так и практиче</w:t>
      </w:r>
      <w:r w:rsidRPr="00F92A7A">
        <w:rPr>
          <w:rFonts w:ascii="Times New Roman" w:eastAsia="Times New Roman" w:hAnsi="Times New Roman" w:cs="Times New Roman"/>
          <w:sz w:val="28"/>
          <w:szCs w:val="28"/>
          <w:lang w:eastAsia="en-US"/>
        </w:rPr>
        <w:t>ские исследования, и подходы.</w:t>
      </w:r>
    </w:p>
    <w:p w:rsidR="00F92A7A" w:rsidRPr="00F92A7A" w:rsidRDefault="00E63696" w:rsidP="00E34555">
      <w:pPr>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Отдельные положения диссертации базируются на исследованиях российских и зарубежных ученых, занимающихся вопросами </w:t>
      </w:r>
      <w:r w:rsidR="00F92A7A">
        <w:rPr>
          <w:rFonts w:ascii="Times New Roman" w:eastAsia="Times New Roman" w:hAnsi="Times New Roman" w:cs="Times New Roman"/>
          <w:sz w:val="28"/>
          <w:szCs w:val="28"/>
          <w:lang w:eastAsia="en-US"/>
        </w:rPr>
        <w:t>влияния геометрической по</w:t>
      </w:r>
      <w:r w:rsidR="00F92A7A" w:rsidRPr="00F92A7A">
        <w:rPr>
          <w:rFonts w:ascii="Times New Roman" w:eastAsia="Times New Roman" w:hAnsi="Times New Roman" w:cs="Times New Roman"/>
          <w:sz w:val="28"/>
          <w:szCs w:val="28"/>
          <w:lang w:eastAsia="en-US"/>
        </w:rPr>
        <w:t>грешности на точность определения пространственных координат.</w:t>
      </w:r>
      <w:r w:rsidR="00E3455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Р</w:t>
      </w:r>
      <w:r w:rsidR="00E34555" w:rsidRPr="00E34555">
        <w:rPr>
          <w:rFonts w:ascii="Times New Roman" w:eastAsia="Times New Roman" w:hAnsi="Times New Roman" w:cs="Times New Roman"/>
          <w:sz w:val="28"/>
          <w:szCs w:val="28"/>
          <w:lang w:eastAsia="en-US"/>
        </w:rPr>
        <w:t>азработано и запатентовано</w:t>
      </w:r>
      <w:r w:rsidR="00E34555">
        <w:rPr>
          <w:rFonts w:ascii="Times New Roman" w:eastAsia="Times New Roman" w:hAnsi="Times New Roman" w:cs="Times New Roman"/>
          <w:sz w:val="28"/>
          <w:szCs w:val="28"/>
          <w:lang w:eastAsia="en-US"/>
        </w:rPr>
        <w:t xml:space="preserve"> </w:t>
      </w:r>
      <w:r w:rsidR="00E34555" w:rsidRPr="00E34555">
        <w:rPr>
          <w:rFonts w:ascii="Times New Roman" w:eastAsia="Times New Roman" w:hAnsi="Times New Roman" w:cs="Times New Roman"/>
          <w:sz w:val="28"/>
          <w:szCs w:val="28"/>
          <w:lang w:eastAsia="en-US"/>
        </w:rPr>
        <w:t>большое количество</w:t>
      </w:r>
      <w:r>
        <w:rPr>
          <w:rFonts w:ascii="Times New Roman" w:eastAsia="Times New Roman" w:hAnsi="Times New Roman" w:cs="Times New Roman"/>
          <w:sz w:val="28"/>
          <w:szCs w:val="28"/>
          <w:lang w:eastAsia="en-US"/>
        </w:rPr>
        <w:t xml:space="preserve"> навигационных</w:t>
      </w:r>
      <w:r w:rsidR="00E34555" w:rsidRPr="00E34555">
        <w:rPr>
          <w:rFonts w:ascii="Times New Roman" w:eastAsia="Times New Roman" w:hAnsi="Times New Roman" w:cs="Times New Roman"/>
          <w:sz w:val="28"/>
          <w:szCs w:val="28"/>
          <w:lang w:eastAsia="en-US"/>
        </w:rPr>
        <w:t xml:space="preserve"> систем управления, для </w:t>
      </w:r>
      <w:r w:rsidR="00B64CF8">
        <w:rPr>
          <w:rFonts w:ascii="Times New Roman" w:eastAsia="Times New Roman" w:hAnsi="Times New Roman" w:cs="Times New Roman"/>
          <w:sz w:val="28"/>
          <w:szCs w:val="28"/>
          <w:lang w:eastAsia="en-US"/>
        </w:rPr>
        <w:t>объектов</w:t>
      </w:r>
      <w:r w:rsidR="00E34555" w:rsidRPr="00E34555">
        <w:rPr>
          <w:rFonts w:ascii="Times New Roman" w:eastAsia="Times New Roman" w:hAnsi="Times New Roman" w:cs="Times New Roman"/>
          <w:sz w:val="28"/>
          <w:szCs w:val="28"/>
          <w:lang w:eastAsia="en-US"/>
        </w:rPr>
        <w:t xml:space="preserve"> различного назначения.</w:t>
      </w:r>
    </w:p>
    <w:p w:rsidR="00F92A7A" w:rsidRPr="00F92A7A" w:rsidRDefault="00E63696" w:rsidP="00F92A7A">
      <w:pPr>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Большинство</w:t>
      </w:r>
      <w:r w:rsidR="00F92A7A" w:rsidRPr="00F92A7A">
        <w:rPr>
          <w:rFonts w:ascii="Times New Roman" w:eastAsia="Times New Roman" w:hAnsi="Times New Roman" w:cs="Times New Roman"/>
          <w:sz w:val="28"/>
          <w:szCs w:val="28"/>
          <w:lang w:eastAsia="en-US"/>
        </w:rPr>
        <w:t xml:space="preserve"> теоретических и практических работ, направленных на исследования глобальных навигационных спутниковых систем, </w:t>
      </w:r>
      <w:r w:rsidR="003078F1">
        <w:rPr>
          <w:rFonts w:ascii="Times New Roman" w:eastAsia="Times New Roman" w:hAnsi="Times New Roman" w:cs="Times New Roman"/>
          <w:sz w:val="28"/>
          <w:szCs w:val="28"/>
          <w:lang w:eastAsia="en-US"/>
        </w:rPr>
        <w:t>подчеркивает</w:t>
      </w:r>
      <w:r w:rsidR="00041491">
        <w:rPr>
          <w:rFonts w:ascii="Times New Roman" w:eastAsia="Times New Roman" w:hAnsi="Times New Roman" w:cs="Times New Roman"/>
          <w:sz w:val="28"/>
          <w:szCs w:val="28"/>
          <w:lang w:eastAsia="en-US"/>
        </w:rPr>
        <w:t xml:space="preserve"> значимость и актуальность проводимых исследований</w:t>
      </w:r>
      <w:r w:rsidR="00F92A7A" w:rsidRPr="00F92A7A">
        <w:rPr>
          <w:rFonts w:ascii="Times New Roman" w:eastAsia="Times New Roman" w:hAnsi="Times New Roman" w:cs="Times New Roman"/>
          <w:sz w:val="28"/>
          <w:szCs w:val="28"/>
          <w:lang w:eastAsia="en-US"/>
        </w:rPr>
        <w:t>.</w:t>
      </w:r>
    </w:p>
    <w:p w:rsidR="00F92A7A" w:rsidRPr="00F92A7A" w:rsidRDefault="00F92A7A" w:rsidP="00F92A7A">
      <w:pPr>
        <w:ind w:firstLine="709"/>
        <w:jc w:val="both"/>
        <w:rPr>
          <w:rFonts w:ascii="Times New Roman" w:eastAsia="Times New Roman" w:hAnsi="Times New Roman" w:cs="Times New Roman"/>
          <w:sz w:val="28"/>
          <w:szCs w:val="28"/>
          <w:lang w:eastAsia="en-US"/>
        </w:rPr>
      </w:pPr>
      <w:r w:rsidRPr="00F92A7A">
        <w:rPr>
          <w:rFonts w:ascii="Times New Roman" w:eastAsia="Times New Roman" w:hAnsi="Times New Roman" w:cs="Times New Roman"/>
          <w:sz w:val="28"/>
          <w:szCs w:val="28"/>
          <w:lang w:eastAsia="en-US"/>
        </w:rPr>
        <w:t>Автор диссертационной работы выражает благодарность кандидату технических наук, доценту</w:t>
      </w:r>
      <w:r w:rsidR="00254E98">
        <w:rPr>
          <w:rFonts w:ascii="Times New Roman" w:eastAsia="Times New Roman" w:hAnsi="Times New Roman" w:cs="Times New Roman"/>
          <w:sz w:val="28"/>
          <w:szCs w:val="28"/>
          <w:lang w:eastAsia="en-US"/>
        </w:rPr>
        <w:t>, заместителю заведующего кафедрой</w:t>
      </w:r>
      <w:r w:rsidRPr="00F92A7A">
        <w:rPr>
          <w:rFonts w:ascii="Times New Roman" w:eastAsia="Times New Roman" w:hAnsi="Times New Roman" w:cs="Times New Roman"/>
          <w:sz w:val="28"/>
          <w:szCs w:val="28"/>
          <w:lang w:eastAsia="en-US"/>
        </w:rPr>
        <w:t xml:space="preserve"> проектирование информационно-компьютерных систем Белорусского г</w:t>
      </w:r>
      <w:r>
        <w:rPr>
          <w:rFonts w:ascii="Times New Roman" w:eastAsia="Times New Roman" w:hAnsi="Times New Roman" w:cs="Times New Roman"/>
          <w:sz w:val="28"/>
          <w:szCs w:val="28"/>
          <w:lang w:eastAsia="en-US"/>
        </w:rPr>
        <w:t>осударственного университета ин</w:t>
      </w:r>
      <w:r w:rsidRPr="00F92A7A">
        <w:rPr>
          <w:rFonts w:ascii="Times New Roman" w:eastAsia="Times New Roman" w:hAnsi="Times New Roman" w:cs="Times New Roman"/>
          <w:sz w:val="28"/>
          <w:szCs w:val="28"/>
          <w:lang w:eastAsia="en-US"/>
        </w:rPr>
        <w:t>форматики и радиоэлектроники Алексееву Виктор</w:t>
      </w:r>
      <w:r>
        <w:rPr>
          <w:rFonts w:ascii="Times New Roman" w:eastAsia="Times New Roman" w:hAnsi="Times New Roman" w:cs="Times New Roman"/>
          <w:sz w:val="28"/>
          <w:szCs w:val="28"/>
          <w:lang w:eastAsia="en-US"/>
        </w:rPr>
        <w:t>у Федоровичу за под</w:t>
      </w:r>
      <w:r w:rsidRPr="00F92A7A">
        <w:rPr>
          <w:rFonts w:ascii="Times New Roman" w:eastAsia="Times New Roman" w:hAnsi="Times New Roman" w:cs="Times New Roman"/>
          <w:sz w:val="28"/>
          <w:szCs w:val="28"/>
          <w:lang w:eastAsia="en-US"/>
        </w:rPr>
        <w:t>держку и ценные советы при выполнении данной работы.</w:t>
      </w:r>
    </w:p>
    <w:p w:rsidR="00254E98" w:rsidRDefault="00254E98">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FF2258" w:rsidRPr="00337001" w:rsidRDefault="008B4EE9" w:rsidP="00093732">
      <w:pPr>
        <w:jc w:val="center"/>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lastRenderedPageBreak/>
        <w:t>ОБЩАЯ ХАРАКТЕРИСТИКА РАБОТЫ</w:t>
      </w:r>
      <w:bookmarkEnd w:id="1"/>
    </w:p>
    <w:p w:rsidR="00AF6188" w:rsidRPr="00337001" w:rsidRDefault="00AF6188" w:rsidP="00093732">
      <w:pPr>
        <w:jc w:val="center"/>
        <w:rPr>
          <w:rFonts w:ascii="Times New Roman" w:eastAsia="Times New Roman" w:hAnsi="Times New Roman" w:cs="Times New Roman"/>
          <w:color w:val="auto"/>
          <w:sz w:val="28"/>
          <w:szCs w:val="28"/>
        </w:rPr>
      </w:pPr>
    </w:p>
    <w:p w:rsidR="00774A3C" w:rsidRPr="00774A3C" w:rsidRDefault="00774A3C" w:rsidP="00774A3C">
      <w:pPr>
        <w:widowControl/>
        <w:ind w:firstLine="709"/>
        <w:jc w:val="both"/>
        <w:rPr>
          <w:rFonts w:ascii="Times New Roman" w:eastAsia="Times New Roman" w:hAnsi="Times New Roman" w:cs="Times New Roman"/>
          <w:b/>
          <w:color w:val="auto"/>
          <w:sz w:val="28"/>
          <w:szCs w:val="28"/>
        </w:rPr>
      </w:pPr>
      <w:r w:rsidRPr="00774A3C">
        <w:rPr>
          <w:rFonts w:ascii="Times New Roman" w:eastAsia="Times New Roman" w:hAnsi="Times New Roman" w:cs="Times New Roman"/>
          <w:b/>
          <w:color w:val="auto"/>
          <w:sz w:val="28"/>
          <w:szCs w:val="28"/>
        </w:rPr>
        <w:t>Актуальность темы исследования</w:t>
      </w:r>
    </w:p>
    <w:p w:rsidR="00662CB7" w:rsidRDefault="00662CB7" w:rsidP="00774A3C">
      <w:pPr>
        <w:widowControl/>
        <w:ind w:firstLine="709"/>
        <w:jc w:val="both"/>
        <w:rPr>
          <w:rFonts w:ascii="Times New Roman" w:eastAsia="Times New Roman" w:hAnsi="Times New Roman" w:cs="Times New Roman"/>
          <w:color w:val="auto"/>
          <w:sz w:val="28"/>
          <w:szCs w:val="28"/>
        </w:rPr>
      </w:pPr>
      <w:r w:rsidRPr="00662CB7">
        <w:rPr>
          <w:rFonts w:ascii="Times New Roman" w:eastAsia="Times New Roman" w:hAnsi="Times New Roman" w:cs="Times New Roman"/>
          <w:color w:val="auto"/>
          <w:sz w:val="28"/>
          <w:szCs w:val="28"/>
        </w:rPr>
        <w:t>Транспортные компании, владельцы которых ориентированы на максимальную выгоду и стараются сократить непроизводственные расходы, как правило, используют автоматизированные системы спутникового мониторинга для анализа работы транспорта и персонала. Благодаря данным системам можно добиться оптимизации перевозки различных грузов в короткие сроки.</w:t>
      </w:r>
      <w:r>
        <w:rPr>
          <w:rFonts w:ascii="Times New Roman" w:eastAsia="Times New Roman" w:hAnsi="Times New Roman" w:cs="Times New Roman"/>
          <w:color w:val="auto"/>
          <w:sz w:val="28"/>
          <w:szCs w:val="28"/>
        </w:rPr>
        <w:t xml:space="preserve"> Система безопасности со спутниковым слежением за координатами объекта актуальна при работе в сферах </w:t>
      </w:r>
      <w:r>
        <w:rPr>
          <w:rFonts w:ascii="Times New Roman" w:hAnsi="Times New Roman" w:cs="Times New Roman"/>
          <w:sz w:val="28"/>
          <w:szCs w:val="28"/>
        </w:rPr>
        <w:t>строительства,</w:t>
      </w:r>
      <w:r w:rsidR="00A251AA">
        <w:rPr>
          <w:rFonts w:ascii="Times New Roman" w:hAnsi="Times New Roman" w:cs="Times New Roman"/>
          <w:sz w:val="28"/>
          <w:szCs w:val="28"/>
        </w:rPr>
        <w:t xml:space="preserve"> городского и земельного кадастра,</w:t>
      </w:r>
      <w:r>
        <w:rPr>
          <w:rFonts w:ascii="Times New Roman" w:hAnsi="Times New Roman" w:cs="Times New Roman"/>
          <w:sz w:val="28"/>
          <w:szCs w:val="28"/>
        </w:rPr>
        <w:t xml:space="preserve"> сельского хозяйства,</w:t>
      </w:r>
      <w:r w:rsidR="00A251AA">
        <w:rPr>
          <w:rFonts w:ascii="Times New Roman" w:hAnsi="Times New Roman" w:cs="Times New Roman"/>
          <w:sz w:val="28"/>
          <w:szCs w:val="28"/>
        </w:rPr>
        <w:t xml:space="preserve"> промышленности, добычи ископаемых</w:t>
      </w:r>
      <w:r>
        <w:rPr>
          <w:rFonts w:ascii="Times New Roman" w:hAnsi="Times New Roman" w:cs="Times New Roman"/>
          <w:sz w:val="28"/>
          <w:szCs w:val="28"/>
        </w:rPr>
        <w:t xml:space="preserve"> распределительной логистики, космическ</w:t>
      </w:r>
      <w:r w:rsidR="00A251AA">
        <w:rPr>
          <w:rFonts w:ascii="Times New Roman" w:hAnsi="Times New Roman" w:cs="Times New Roman"/>
          <w:sz w:val="28"/>
          <w:szCs w:val="28"/>
        </w:rPr>
        <w:t>ой</w:t>
      </w:r>
      <w:r>
        <w:rPr>
          <w:rFonts w:ascii="Times New Roman" w:hAnsi="Times New Roman" w:cs="Times New Roman"/>
          <w:sz w:val="28"/>
          <w:szCs w:val="28"/>
        </w:rPr>
        <w:t xml:space="preserve"> робототехники</w:t>
      </w:r>
      <w:r w:rsidR="00A251AA">
        <w:rPr>
          <w:rFonts w:ascii="Times New Roman" w:hAnsi="Times New Roman" w:cs="Times New Roman"/>
          <w:sz w:val="28"/>
          <w:szCs w:val="28"/>
        </w:rPr>
        <w:t>, системах обеспечения безопасности, геоинформационных</w:t>
      </w:r>
      <w:r>
        <w:rPr>
          <w:rFonts w:ascii="Times New Roman" w:hAnsi="Times New Roman" w:cs="Times New Roman"/>
          <w:sz w:val="28"/>
          <w:szCs w:val="28"/>
        </w:rPr>
        <w:t xml:space="preserve"> и прочих системах контроля и управления</w:t>
      </w:r>
      <w:r>
        <w:rPr>
          <w:rFonts w:ascii="Times New Roman" w:eastAsia="Times New Roman" w:hAnsi="Times New Roman" w:cs="Times New Roman"/>
          <w:color w:val="auto"/>
          <w:sz w:val="28"/>
          <w:szCs w:val="28"/>
        </w:rPr>
        <w:t>.</w:t>
      </w:r>
    </w:p>
    <w:p w:rsidR="00774A3C" w:rsidRPr="00774A3C" w:rsidRDefault="00774A3C" w:rsidP="00774A3C">
      <w:pPr>
        <w:widowControl/>
        <w:ind w:firstLine="709"/>
        <w:jc w:val="both"/>
        <w:rPr>
          <w:rFonts w:ascii="Times New Roman" w:eastAsia="Times New Roman" w:hAnsi="Times New Roman" w:cs="Times New Roman"/>
          <w:color w:val="auto"/>
          <w:sz w:val="28"/>
          <w:szCs w:val="28"/>
        </w:rPr>
      </w:pPr>
      <w:r w:rsidRPr="00774A3C">
        <w:rPr>
          <w:rFonts w:ascii="Times New Roman" w:eastAsia="Times New Roman" w:hAnsi="Times New Roman" w:cs="Times New Roman"/>
          <w:color w:val="auto"/>
          <w:sz w:val="28"/>
          <w:szCs w:val="28"/>
        </w:rPr>
        <w:t xml:space="preserve">Актуальность мониторинга </w:t>
      </w:r>
      <w:r w:rsidR="00F65743">
        <w:rPr>
          <w:rFonts w:ascii="Times New Roman" w:eastAsia="Times New Roman" w:hAnsi="Times New Roman" w:cs="Times New Roman"/>
          <w:color w:val="auto"/>
          <w:sz w:val="28"/>
          <w:szCs w:val="28"/>
        </w:rPr>
        <w:t xml:space="preserve">объекта </w:t>
      </w:r>
      <w:r w:rsidRPr="008C0141">
        <w:rPr>
          <w:rFonts w:ascii="Times New Roman" w:eastAsia="Times New Roman" w:hAnsi="Times New Roman" w:cs="Times New Roman"/>
          <w:i/>
          <w:color w:val="auto"/>
          <w:sz w:val="28"/>
          <w:szCs w:val="28"/>
        </w:rPr>
        <w:t>GPS</w:t>
      </w:r>
      <w:r w:rsidRPr="00774A3C">
        <w:rPr>
          <w:rFonts w:ascii="Times New Roman" w:eastAsia="Times New Roman" w:hAnsi="Times New Roman" w:cs="Times New Roman"/>
          <w:color w:val="auto"/>
          <w:sz w:val="28"/>
          <w:szCs w:val="28"/>
        </w:rPr>
        <w:t xml:space="preserve"> неизменно высока как на малых предприятиях, так и на крупных транспортно-логистических комплексах. Интерес к системам мониторинга </w:t>
      </w:r>
      <w:r w:rsidRPr="008C0141">
        <w:rPr>
          <w:rFonts w:ascii="Times New Roman" w:eastAsia="Times New Roman" w:hAnsi="Times New Roman" w:cs="Times New Roman"/>
          <w:i/>
          <w:color w:val="auto"/>
          <w:sz w:val="28"/>
          <w:szCs w:val="28"/>
        </w:rPr>
        <w:t>GPS</w:t>
      </w:r>
      <w:r w:rsidRPr="00774A3C">
        <w:rPr>
          <w:rFonts w:ascii="Times New Roman" w:eastAsia="Times New Roman" w:hAnsi="Times New Roman" w:cs="Times New Roman"/>
          <w:color w:val="auto"/>
          <w:sz w:val="28"/>
          <w:szCs w:val="28"/>
        </w:rPr>
        <w:t xml:space="preserve"> проявляют службы, обеспечивающие работу такси, службы доставок, дистрибьюторские компании, почтовые службы, диспетчерские службы городского коммунального транспорта и службы организации пассажирских и грузовых перевозок.</w:t>
      </w:r>
      <w:r w:rsidR="008C0141">
        <w:rPr>
          <w:rFonts w:ascii="Times New Roman" w:eastAsia="Times New Roman" w:hAnsi="Times New Roman" w:cs="Times New Roman"/>
          <w:color w:val="auto"/>
          <w:sz w:val="28"/>
          <w:szCs w:val="28"/>
        </w:rPr>
        <w:t xml:space="preserve"> </w:t>
      </w:r>
      <w:r w:rsidRPr="00774A3C">
        <w:rPr>
          <w:rFonts w:ascii="Times New Roman" w:eastAsia="Times New Roman" w:hAnsi="Times New Roman" w:cs="Times New Roman"/>
          <w:color w:val="auto"/>
          <w:sz w:val="28"/>
          <w:szCs w:val="28"/>
        </w:rPr>
        <w:t xml:space="preserve">Следует отметить простоту и низкую стоимость персонального пользовательского устройства </w:t>
      </w:r>
      <w:r w:rsidR="00B416BE">
        <w:rPr>
          <w:rFonts w:ascii="Times New Roman" w:eastAsia="Times New Roman" w:hAnsi="Times New Roman" w:cs="Times New Roman"/>
          <w:color w:val="auto"/>
          <w:sz w:val="28"/>
          <w:szCs w:val="28"/>
        </w:rPr>
        <w:t>позиционирования, а также большую</w:t>
      </w:r>
      <w:r w:rsidRPr="00774A3C">
        <w:rPr>
          <w:rFonts w:ascii="Times New Roman" w:eastAsia="Times New Roman" w:hAnsi="Times New Roman" w:cs="Times New Roman"/>
          <w:color w:val="auto"/>
          <w:sz w:val="28"/>
          <w:szCs w:val="28"/>
        </w:rPr>
        <w:t xml:space="preserve"> их разновидность. Тем не менее систему </w:t>
      </w:r>
      <w:r w:rsidRPr="008C0141">
        <w:rPr>
          <w:rFonts w:ascii="Times New Roman" w:eastAsia="Times New Roman" w:hAnsi="Times New Roman" w:cs="Times New Roman"/>
          <w:i/>
          <w:color w:val="auto"/>
          <w:sz w:val="28"/>
          <w:szCs w:val="28"/>
        </w:rPr>
        <w:t>GPS</w:t>
      </w:r>
      <w:r w:rsidRPr="00774A3C">
        <w:rPr>
          <w:rFonts w:ascii="Times New Roman" w:eastAsia="Times New Roman" w:hAnsi="Times New Roman" w:cs="Times New Roman"/>
          <w:color w:val="auto"/>
          <w:sz w:val="28"/>
          <w:szCs w:val="28"/>
        </w:rPr>
        <w:t xml:space="preserve"> мониторинга необходимо рассматривать как комплекс устройств, взаимодействующих друг с другом согласно их структуре.</w:t>
      </w:r>
    </w:p>
    <w:p w:rsidR="001F3CB5" w:rsidRPr="00774A3C" w:rsidRDefault="00774A3C" w:rsidP="00774A3C">
      <w:pPr>
        <w:widowControl/>
        <w:ind w:firstLine="709"/>
        <w:jc w:val="both"/>
        <w:rPr>
          <w:rFonts w:ascii="Times New Roman" w:eastAsia="Times New Roman" w:hAnsi="Times New Roman" w:cs="Times New Roman"/>
          <w:color w:val="auto"/>
          <w:sz w:val="28"/>
          <w:szCs w:val="28"/>
        </w:rPr>
      </w:pPr>
      <w:r w:rsidRPr="00774A3C">
        <w:rPr>
          <w:rFonts w:ascii="Times New Roman" w:eastAsia="Times New Roman" w:hAnsi="Times New Roman" w:cs="Times New Roman"/>
          <w:color w:val="auto"/>
          <w:sz w:val="28"/>
          <w:szCs w:val="28"/>
        </w:rPr>
        <w:t>Все эти факторы позволяют сделать вывод, что все возможные операции по повышению качества и точности позиционирования является актуальными.</w:t>
      </w:r>
    </w:p>
    <w:p w:rsidR="00774A3C" w:rsidRPr="00BA34F8" w:rsidRDefault="00774A3C" w:rsidP="00774A3C">
      <w:pPr>
        <w:widowControl/>
        <w:ind w:firstLine="709"/>
        <w:jc w:val="both"/>
        <w:rPr>
          <w:rFonts w:ascii="Times New Roman" w:eastAsia="Times New Roman" w:hAnsi="Times New Roman" w:cs="Times New Roman"/>
          <w:color w:val="auto"/>
          <w:sz w:val="28"/>
          <w:szCs w:val="28"/>
        </w:rPr>
      </w:pPr>
    </w:p>
    <w:p w:rsidR="00FF2258" w:rsidRPr="00337001" w:rsidRDefault="00FF2258"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Степень разработанности проблемы</w:t>
      </w:r>
    </w:p>
    <w:p w:rsidR="001F3CB5" w:rsidRDefault="00BA34F8" w:rsidP="001F3CB5">
      <w:pPr>
        <w:widowControl/>
        <w:ind w:firstLine="709"/>
        <w:jc w:val="both"/>
        <w:rPr>
          <w:rFonts w:ascii="Times New Roman" w:eastAsia="Times New Roman" w:hAnsi="Times New Roman" w:cs="Times New Roman"/>
          <w:sz w:val="28"/>
          <w:szCs w:val="28"/>
          <w:lang w:eastAsia="en-US"/>
        </w:rPr>
      </w:pPr>
      <w:r w:rsidRPr="00BA34F8">
        <w:rPr>
          <w:rFonts w:ascii="Times New Roman" w:eastAsia="Times New Roman" w:hAnsi="Times New Roman" w:cs="Times New Roman"/>
          <w:sz w:val="28"/>
          <w:szCs w:val="28"/>
          <w:lang w:eastAsia="en-US"/>
        </w:rPr>
        <w:t>В современных исследованиях, представленных в научно-технической литературе, приведены материалы, подтверждающие степень развития глобальных навигационных спутниковых систем и качества работы системы. Несмотря на это среди существующих методик и моделей вопрос точного позиционирования объекта либо отсутствует, либо недостаточно проработан. Это обусловлено сложностью построения алгоритма работы навигационного космического аппарата и его расчета.</w:t>
      </w:r>
    </w:p>
    <w:p w:rsidR="0099432C" w:rsidRPr="00AB2916" w:rsidRDefault="0099432C" w:rsidP="0099432C">
      <w:pPr>
        <w:pStyle w:val="0"/>
        <w:spacing w:line="21" w:lineRule="atLeast"/>
        <w:ind w:firstLine="709"/>
        <w:rPr>
          <w:szCs w:val="28"/>
        </w:rPr>
      </w:pPr>
      <w:r>
        <w:rPr>
          <w:szCs w:val="28"/>
        </w:rPr>
        <w:t>В решении</w:t>
      </w:r>
      <w:r w:rsidRPr="00AB2916">
        <w:rPr>
          <w:szCs w:val="28"/>
        </w:rPr>
        <w:t xml:space="preserve"> задач, связанных </w:t>
      </w:r>
      <w:r>
        <w:rPr>
          <w:szCs w:val="28"/>
        </w:rPr>
        <w:t xml:space="preserve">с </w:t>
      </w:r>
      <w:r w:rsidRPr="00AB2916">
        <w:rPr>
          <w:szCs w:val="28"/>
        </w:rPr>
        <w:t xml:space="preserve">работой глобальной навигационной спутниковой системы, внесли большой вклад следующие ученые Яценков В.С., Конин В.В., Карлашук В.И., Серапинас Б.Б., Манин </w:t>
      </w:r>
      <w:r w:rsidR="00B416BE">
        <w:rPr>
          <w:szCs w:val="28"/>
        </w:rPr>
        <w:t>А.П., Романов Л.М.</w:t>
      </w:r>
      <w:r>
        <w:rPr>
          <w:szCs w:val="28"/>
        </w:rPr>
        <w:t xml:space="preserve"> и др</w:t>
      </w:r>
      <w:r w:rsidRPr="00AB2916">
        <w:rPr>
          <w:szCs w:val="28"/>
        </w:rPr>
        <w:t xml:space="preserve">. Их работы включают в себя как эмпирические, так и </w:t>
      </w:r>
      <w:r>
        <w:rPr>
          <w:szCs w:val="28"/>
        </w:rPr>
        <w:t>практические исследования,</w:t>
      </w:r>
      <w:r w:rsidRPr="00AB2916">
        <w:rPr>
          <w:szCs w:val="28"/>
        </w:rPr>
        <w:t xml:space="preserve"> и подходы.</w:t>
      </w:r>
    </w:p>
    <w:p w:rsidR="00BA34F8" w:rsidRPr="00C679D6" w:rsidRDefault="00BA34F8" w:rsidP="001F3CB5">
      <w:pPr>
        <w:widowControl/>
        <w:ind w:firstLine="709"/>
        <w:jc w:val="both"/>
        <w:rPr>
          <w:rFonts w:ascii="Times New Roman" w:eastAsia="Times New Roman" w:hAnsi="Times New Roman" w:cs="Times New Roman"/>
          <w:color w:val="auto"/>
          <w:sz w:val="28"/>
          <w:szCs w:val="28"/>
        </w:rPr>
      </w:pPr>
    </w:p>
    <w:p w:rsidR="00FF2258" w:rsidRPr="00337001" w:rsidRDefault="00FF2258"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Цель и задачи исследования</w:t>
      </w:r>
    </w:p>
    <w:p w:rsidR="00F8157F" w:rsidRPr="00F8157F" w:rsidRDefault="005B3C0C" w:rsidP="00F8157F">
      <w:pPr>
        <w:ind w:firstLine="709"/>
        <w:jc w:val="both"/>
        <w:rPr>
          <w:rFonts w:ascii="Times New Roman" w:hAnsi="Times New Roman" w:cs="Times New Roman"/>
          <w:sz w:val="28"/>
          <w:szCs w:val="28"/>
        </w:rPr>
      </w:pPr>
      <w:r>
        <w:rPr>
          <w:rFonts w:ascii="Times New Roman" w:hAnsi="Times New Roman" w:cs="Times New Roman"/>
          <w:sz w:val="28"/>
          <w:szCs w:val="28"/>
        </w:rPr>
        <w:t>Цель диссертации состоит в разработке</w:t>
      </w:r>
      <w:r w:rsidR="00F8157F" w:rsidRPr="00F8157F">
        <w:rPr>
          <w:rFonts w:ascii="Times New Roman" w:hAnsi="Times New Roman" w:cs="Times New Roman"/>
          <w:sz w:val="28"/>
          <w:szCs w:val="28"/>
        </w:rPr>
        <w:t xml:space="preserve"> системы безопасности объекта на основе геопозиционирования с возможностью</w:t>
      </w:r>
      <w:r w:rsidR="00663943">
        <w:rPr>
          <w:rFonts w:ascii="Times New Roman" w:hAnsi="Times New Roman" w:cs="Times New Roman"/>
          <w:sz w:val="28"/>
          <w:szCs w:val="28"/>
        </w:rPr>
        <w:t xml:space="preserve"> удаленного</w:t>
      </w:r>
      <w:r w:rsidR="00F8157F" w:rsidRPr="00F8157F">
        <w:rPr>
          <w:rFonts w:ascii="Times New Roman" w:hAnsi="Times New Roman" w:cs="Times New Roman"/>
          <w:sz w:val="28"/>
          <w:szCs w:val="28"/>
        </w:rPr>
        <w:t xml:space="preserve"> контроля в режиме реального времени.</w:t>
      </w:r>
    </w:p>
    <w:p w:rsidR="00F8157F" w:rsidRPr="00F8157F" w:rsidRDefault="00F8157F" w:rsidP="00F8157F">
      <w:pPr>
        <w:ind w:firstLine="709"/>
        <w:jc w:val="both"/>
        <w:rPr>
          <w:rFonts w:ascii="Times New Roman" w:eastAsia="Times New Roman" w:hAnsi="Times New Roman" w:cs="Times New Roman"/>
          <w:color w:val="231F20"/>
          <w:w w:val="106"/>
          <w:sz w:val="28"/>
          <w:szCs w:val="28"/>
        </w:rPr>
      </w:pPr>
      <w:r w:rsidRPr="00F8157F">
        <w:rPr>
          <w:rFonts w:ascii="Times New Roman" w:eastAsia="Times New Roman" w:hAnsi="Times New Roman" w:cs="Times New Roman"/>
          <w:color w:val="231F20"/>
          <w:w w:val="106"/>
          <w:sz w:val="28"/>
          <w:szCs w:val="28"/>
        </w:rPr>
        <w:lastRenderedPageBreak/>
        <w:t xml:space="preserve">Для выполнения поставленной цели в работе были сформулированы </w:t>
      </w:r>
      <w:r w:rsidRPr="00F8157F">
        <w:rPr>
          <w:rFonts w:ascii="Times New Roman" w:eastAsia="Times New Roman" w:hAnsi="Times New Roman" w:cs="Times New Roman"/>
          <w:b/>
          <w:color w:val="231F20"/>
          <w:w w:val="106"/>
          <w:sz w:val="28"/>
          <w:szCs w:val="28"/>
        </w:rPr>
        <w:t>следующие задачи</w:t>
      </w:r>
      <w:r w:rsidRPr="00F8157F">
        <w:rPr>
          <w:rFonts w:ascii="Times New Roman" w:eastAsia="Times New Roman" w:hAnsi="Times New Roman" w:cs="Times New Roman"/>
          <w:color w:val="231F20"/>
          <w:w w:val="106"/>
          <w:sz w:val="28"/>
          <w:szCs w:val="28"/>
        </w:rPr>
        <w:t>:</w:t>
      </w:r>
    </w:p>
    <w:p w:rsidR="00F8157F" w:rsidRPr="00F8157F" w:rsidRDefault="00F8157F" w:rsidP="00F8157F">
      <w:pPr>
        <w:tabs>
          <w:tab w:val="left" w:pos="993"/>
        </w:tabs>
        <w:ind w:firstLine="709"/>
        <w:jc w:val="both"/>
        <w:rPr>
          <w:rFonts w:ascii="Times New Roman" w:eastAsia="Times New Roman" w:hAnsi="Times New Roman" w:cs="Times New Roman"/>
          <w:w w:val="106"/>
          <w:sz w:val="28"/>
          <w:szCs w:val="28"/>
        </w:rPr>
      </w:pPr>
      <w:r w:rsidRPr="00F8157F">
        <w:rPr>
          <w:rFonts w:ascii="Times New Roman" w:eastAsia="Times New Roman" w:hAnsi="Times New Roman" w:cs="Times New Roman"/>
          <w:w w:val="106"/>
          <w:sz w:val="28"/>
          <w:szCs w:val="28"/>
        </w:rPr>
        <w:t>1.</w:t>
      </w:r>
      <w:r w:rsidR="00C679D6">
        <w:rPr>
          <w:rFonts w:ascii="Times New Roman" w:eastAsia="Times New Roman" w:hAnsi="Times New Roman" w:cs="Times New Roman"/>
          <w:w w:val="106"/>
          <w:sz w:val="28"/>
          <w:szCs w:val="28"/>
        </w:rPr>
        <w:t xml:space="preserve"> </w:t>
      </w:r>
      <w:r w:rsidRPr="00F8157F">
        <w:rPr>
          <w:rFonts w:ascii="Times New Roman" w:eastAsia="Times New Roman" w:hAnsi="Times New Roman" w:cs="Times New Roman"/>
          <w:w w:val="106"/>
          <w:sz w:val="28"/>
          <w:szCs w:val="28"/>
        </w:rPr>
        <w:t>Провести анализ глобальной навигационной системы и построить структуру системы безопасности на е</w:t>
      </w:r>
      <w:r w:rsidR="00B416BE">
        <w:rPr>
          <w:rFonts w:ascii="Times New Roman" w:eastAsia="Times New Roman" w:hAnsi="Times New Roman" w:cs="Times New Roman"/>
          <w:w w:val="106"/>
          <w:sz w:val="28"/>
          <w:szCs w:val="28"/>
        </w:rPr>
        <w:t>е</w:t>
      </w:r>
      <w:r w:rsidRPr="00F8157F">
        <w:rPr>
          <w:rFonts w:ascii="Times New Roman" w:eastAsia="Times New Roman" w:hAnsi="Times New Roman" w:cs="Times New Roman"/>
          <w:w w:val="106"/>
          <w:sz w:val="28"/>
          <w:szCs w:val="28"/>
        </w:rPr>
        <w:t xml:space="preserve"> основе</w:t>
      </w:r>
      <w:r w:rsidR="00B416BE">
        <w:rPr>
          <w:rFonts w:ascii="Times New Roman" w:eastAsia="Times New Roman" w:hAnsi="Times New Roman" w:cs="Times New Roman"/>
          <w:sz w:val="28"/>
          <w:szCs w:val="28"/>
        </w:rPr>
        <w:t>.</w:t>
      </w:r>
    </w:p>
    <w:p w:rsidR="00F8157F" w:rsidRPr="00F8157F" w:rsidRDefault="00F8157F" w:rsidP="00F8157F">
      <w:pPr>
        <w:tabs>
          <w:tab w:val="left" w:pos="993"/>
        </w:tabs>
        <w:ind w:firstLine="709"/>
        <w:jc w:val="both"/>
        <w:rPr>
          <w:rFonts w:ascii="Times New Roman" w:eastAsia="Times New Roman" w:hAnsi="Times New Roman" w:cs="Times New Roman"/>
          <w:w w:val="106"/>
          <w:sz w:val="28"/>
          <w:szCs w:val="28"/>
        </w:rPr>
      </w:pPr>
      <w:r w:rsidRPr="00F8157F">
        <w:rPr>
          <w:rFonts w:ascii="Times New Roman" w:eastAsia="Times New Roman" w:hAnsi="Times New Roman" w:cs="Times New Roman"/>
          <w:sz w:val="28"/>
          <w:szCs w:val="28"/>
        </w:rPr>
        <w:t>2.</w:t>
      </w:r>
      <w:r w:rsidR="00C679D6">
        <w:rPr>
          <w:rFonts w:ascii="Times New Roman" w:eastAsia="Times New Roman" w:hAnsi="Times New Roman" w:cs="Times New Roman"/>
          <w:sz w:val="28"/>
          <w:szCs w:val="28"/>
        </w:rPr>
        <w:t xml:space="preserve"> </w:t>
      </w:r>
      <w:r w:rsidRPr="00F8157F">
        <w:rPr>
          <w:rFonts w:ascii="Times New Roman" w:eastAsia="Times New Roman" w:hAnsi="Times New Roman" w:cs="Times New Roman"/>
          <w:sz w:val="28"/>
          <w:szCs w:val="28"/>
        </w:rPr>
        <w:t>Провести исследование влияния геометрического фактора на точность определ</w:t>
      </w:r>
      <w:r w:rsidR="00B416BE">
        <w:rPr>
          <w:rFonts w:ascii="Times New Roman" w:eastAsia="Times New Roman" w:hAnsi="Times New Roman" w:cs="Times New Roman"/>
          <w:sz w:val="28"/>
          <w:szCs w:val="28"/>
        </w:rPr>
        <w:t>ения пространственных координат.</w:t>
      </w:r>
    </w:p>
    <w:p w:rsidR="00F8157F" w:rsidRPr="00F8157F" w:rsidRDefault="00F8157F" w:rsidP="00F8157F">
      <w:pPr>
        <w:tabs>
          <w:tab w:val="left" w:pos="993"/>
        </w:tabs>
        <w:ind w:firstLine="709"/>
        <w:jc w:val="both"/>
        <w:rPr>
          <w:rFonts w:ascii="Times New Roman" w:eastAsia="Times New Roman" w:hAnsi="Times New Roman" w:cs="Times New Roman"/>
          <w:sz w:val="28"/>
          <w:szCs w:val="28"/>
        </w:rPr>
      </w:pPr>
      <w:r w:rsidRPr="00F8157F">
        <w:rPr>
          <w:rFonts w:ascii="Times New Roman" w:eastAsia="Times New Roman" w:hAnsi="Times New Roman" w:cs="Times New Roman"/>
          <w:sz w:val="28"/>
          <w:szCs w:val="28"/>
        </w:rPr>
        <w:t>3.</w:t>
      </w:r>
      <w:r w:rsidR="00C679D6">
        <w:rPr>
          <w:rFonts w:ascii="Times New Roman" w:eastAsia="Times New Roman" w:hAnsi="Times New Roman" w:cs="Times New Roman"/>
          <w:sz w:val="28"/>
          <w:szCs w:val="28"/>
        </w:rPr>
        <w:t xml:space="preserve"> </w:t>
      </w:r>
      <w:r w:rsidRPr="00F8157F">
        <w:rPr>
          <w:rFonts w:ascii="Times New Roman" w:eastAsia="Times New Roman" w:hAnsi="Times New Roman" w:cs="Times New Roman"/>
          <w:sz w:val="28"/>
          <w:szCs w:val="28"/>
        </w:rPr>
        <w:t>Разработать</w:t>
      </w:r>
      <w:r w:rsidR="00B53876">
        <w:rPr>
          <w:rFonts w:ascii="Times New Roman" w:eastAsia="Times New Roman" w:hAnsi="Times New Roman" w:cs="Times New Roman"/>
          <w:sz w:val="28"/>
          <w:szCs w:val="28"/>
        </w:rPr>
        <w:t xml:space="preserve"> алгоритм и</w:t>
      </w:r>
      <w:r w:rsidRPr="00F8157F">
        <w:rPr>
          <w:rFonts w:ascii="Times New Roman" w:eastAsia="Times New Roman" w:hAnsi="Times New Roman" w:cs="Times New Roman"/>
          <w:sz w:val="28"/>
          <w:szCs w:val="28"/>
        </w:rPr>
        <w:t xml:space="preserve"> модель обнаружителя спутниковых сигналов подконтрольного объекта.</w:t>
      </w:r>
    </w:p>
    <w:p w:rsidR="001F3CB5" w:rsidRDefault="001F3CB5" w:rsidP="001F3CB5">
      <w:pPr>
        <w:widowControl/>
        <w:ind w:firstLine="709"/>
        <w:jc w:val="both"/>
        <w:rPr>
          <w:rFonts w:ascii="Times New Roman" w:eastAsia="Times New Roman" w:hAnsi="Times New Roman" w:cs="Times New Roman"/>
          <w:b/>
          <w:color w:val="auto"/>
          <w:sz w:val="30"/>
          <w:szCs w:val="30"/>
        </w:rPr>
      </w:pPr>
    </w:p>
    <w:p w:rsidR="00303481" w:rsidRPr="00337001" w:rsidRDefault="00F74944"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Область исследования</w:t>
      </w:r>
    </w:p>
    <w:p w:rsidR="00FF2258" w:rsidRPr="00F74944" w:rsidRDefault="00FF2258" w:rsidP="001F3CB5">
      <w:pPr>
        <w:pStyle w:val="0"/>
        <w:spacing w:line="240" w:lineRule="auto"/>
        <w:ind w:firstLine="709"/>
        <w:rPr>
          <w:szCs w:val="28"/>
        </w:rPr>
      </w:pPr>
      <w:r w:rsidRPr="00F74944">
        <w:rPr>
          <w:szCs w:val="28"/>
        </w:rPr>
        <w:t>Содержание диссертаци</w:t>
      </w:r>
      <w:r w:rsidR="00F74944">
        <w:rPr>
          <w:szCs w:val="28"/>
        </w:rPr>
        <w:t xml:space="preserve">и </w:t>
      </w:r>
      <w:r w:rsidRPr="00F74944">
        <w:rPr>
          <w:szCs w:val="28"/>
        </w:rPr>
        <w:t xml:space="preserve">соответствует образовательному стандарту высшего образования второй ступени (магистратуры) </w:t>
      </w:r>
      <w:r w:rsidR="00A278D6" w:rsidRPr="00A278D6">
        <w:rPr>
          <w:szCs w:val="28"/>
        </w:rPr>
        <w:t>ОСВО 1-39 81 01-2012</w:t>
      </w:r>
      <w:r w:rsidR="00A278D6">
        <w:rPr>
          <w:szCs w:val="28"/>
        </w:rPr>
        <w:t xml:space="preserve"> </w:t>
      </w:r>
      <w:r w:rsidRPr="00F74944">
        <w:rPr>
          <w:szCs w:val="28"/>
        </w:rPr>
        <w:t>специальности 1</w:t>
      </w:r>
      <w:r w:rsidR="002A038D">
        <w:rPr>
          <w:szCs w:val="28"/>
        </w:rPr>
        <w:t>-</w:t>
      </w:r>
      <w:r w:rsidRPr="00F74944">
        <w:rPr>
          <w:szCs w:val="28"/>
        </w:rPr>
        <w:t>3</w:t>
      </w:r>
      <w:r w:rsidR="00F8157F">
        <w:rPr>
          <w:szCs w:val="28"/>
        </w:rPr>
        <w:t>8</w:t>
      </w:r>
      <w:r w:rsidR="001F3CB5">
        <w:rPr>
          <w:szCs w:val="28"/>
        </w:rPr>
        <w:t xml:space="preserve"> </w:t>
      </w:r>
      <w:r w:rsidRPr="00F74944">
        <w:rPr>
          <w:szCs w:val="28"/>
        </w:rPr>
        <w:t>8</w:t>
      </w:r>
      <w:r w:rsidR="00F8157F">
        <w:rPr>
          <w:szCs w:val="28"/>
        </w:rPr>
        <w:t>0</w:t>
      </w:r>
      <w:r w:rsidR="001F3CB5">
        <w:rPr>
          <w:szCs w:val="28"/>
        </w:rPr>
        <w:t xml:space="preserve"> </w:t>
      </w:r>
      <w:r w:rsidRPr="00F74944">
        <w:rPr>
          <w:szCs w:val="28"/>
        </w:rPr>
        <w:t>0</w:t>
      </w:r>
      <w:r w:rsidR="00F8157F">
        <w:rPr>
          <w:szCs w:val="28"/>
        </w:rPr>
        <w:t>4</w:t>
      </w:r>
      <w:r w:rsidR="00067AFB">
        <w:rPr>
          <w:szCs w:val="28"/>
        </w:rPr>
        <w:t xml:space="preserve"> </w:t>
      </w:r>
      <w:r w:rsidR="00F8157F">
        <w:rPr>
          <w:szCs w:val="28"/>
        </w:rPr>
        <w:t>Технология приборостроения</w:t>
      </w:r>
      <w:r w:rsidRPr="00F74944">
        <w:rPr>
          <w:szCs w:val="28"/>
        </w:rPr>
        <w:t>.</w:t>
      </w:r>
    </w:p>
    <w:p w:rsidR="001F3CB5" w:rsidRDefault="001F3CB5" w:rsidP="001F3CB5">
      <w:pPr>
        <w:widowControl/>
        <w:ind w:firstLine="709"/>
        <w:jc w:val="both"/>
        <w:rPr>
          <w:rFonts w:ascii="Times New Roman" w:eastAsia="Times New Roman" w:hAnsi="Times New Roman" w:cs="Times New Roman"/>
          <w:b/>
          <w:color w:val="auto"/>
          <w:sz w:val="30"/>
          <w:szCs w:val="30"/>
        </w:rPr>
      </w:pPr>
    </w:p>
    <w:p w:rsidR="00FF2258" w:rsidRPr="00337001" w:rsidRDefault="00FF2258"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Теоретическая и методологическая основа исследования</w:t>
      </w:r>
    </w:p>
    <w:p w:rsidR="00860D2B" w:rsidRPr="00860D2B" w:rsidRDefault="00860D2B" w:rsidP="00860D2B">
      <w:pPr>
        <w:ind w:firstLine="709"/>
        <w:jc w:val="both"/>
        <w:rPr>
          <w:rFonts w:ascii="Times New Roman" w:hAnsi="Times New Roman" w:cs="Times New Roman"/>
          <w:sz w:val="28"/>
          <w:szCs w:val="28"/>
        </w:rPr>
      </w:pPr>
      <w:r w:rsidRPr="00860D2B">
        <w:rPr>
          <w:rFonts w:ascii="Times New Roman" w:hAnsi="Times New Roman" w:cs="Times New Roman"/>
          <w:sz w:val="28"/>
          <w:szCs w:val="28"/>
        </w:rPr>
        <w:t>В основу работы легли работы белорусских и зарубежных ученых по изучению повышения точности определения координат подконтрольного объекта, а также анализ технических нормативных правовых актов по рассматриваемой тематике.</w:t>
      </w:r>
    </w:p>
    <w:p w:rsidR="00860D2B" w:rsidRPr="00860D2B" w:rsidRDefault="00860D2B" w:rsidP="00860D2B">
      <w:pPr>
        <w:ind w:firstLine="709"/>
        <w:jc w:val="both"/>
        <w:rPr>
          <w:rFonts w:ascii="Times New Roman" w:hAnsi="Times New Roman" w:cs="Times New Roman"/>
          <w:sz w:val="28"/>
          <w:szCs w:val="28"/>
        </w:rPr>
      </w:pPr>
      <w:r w:rsidRPr="00860D2B">
        <w:rPr>
          <w:rFonts w:ascii="Times New Roman" w:hAnsi="Times New Roman" w:cs="Times New Roman"/>
          <w:sz w:val="28"/>
          <w:szCs w:val="28"/>
        </w:rPr>
        <w:t xml:space="preserve">Обработка данных проводилась с использованием </w:t>
      </w:r>
      <w:r w:rsidRPr="00860D2B">
        <w:rPr>
          <w:rFonts w:ascii="Times New Roman" w:hAnsi="Times New Roman" w:cs="Times New Roman"/>
          <w:i/>
          <w:iCs/>
          <w:sz w:val="28"/>
          <w:szCs w:val="28"/>
        </w:rPr>
        <w:t xml:space="preserve">MS Excel, </w:t>
      </w:r>
      <w:r w:rsidRPr="00860D2B">
        <w:rPr>
          <w:rFonts w:ascii="Times New Roman" w:hAnsi="Times New Roman" w:cs="Times New Roman"/>
          <w:i/>
          <w:iCs/>
          <w:sz w:val="28"/>
          <w:szCs w:val="28"/>
          <w:lang w:val="en-US"/>
        </w:rPr>
        <w:t>Matlab</w:t>
      </w:r>
      <w:r w:rsidRPr="00860D2B">
        <w:rPr>
          <w:rFonts w:ascii="Times New Roman" w:hAnsi="Times New Roman" w:cs="Times New Roman"/>
          <w:i/>
          <w:iCs/>
          <w:sz w:val="28"/>
          <w:szCs w:val="28"/>
        </w:rPr>
        <w:t xml:space="preserve">, </w:t>
      </w:r>
      <w:r w:rsidRPr="00860D2B">
        <w:rPr>
          <w:rFonts w:ascii="Times New Roman" w:hAnsi="Times New Roman" w:cs="Times New Roman"/>
          <w:i/>
          <w:sz w:val="28"/>
          <w:szCs w:val="28"/>
        </w:rPr>
        <w:t>HDLdesigner.</w:t>
      </w:r>
    </w:p>
    <w:p w:rsidR="00FF2258" w:rsidRPr="00F74944" w:rsidRDefault="00FF2258" w:rsidP="001F3CB5">
      <w:pPr>
        <w:pStyle w:val="0"/>
        <w:spacing w:line="240" w:lineRule="auto"/>
        <w:ind w:firstLine="709"/>
        <w:rPr>
          <w:szCs w:val="28"/>
        </w:rPr>
      </w:pPr>
      <w:r w:rsidRPr="00F74944">
        <w:rPr>
          <w:i/>
          <w:szCs w:val="28"/>
        </w:rPr>
        <w:t>Информационная база</w:t>
      </w:r>
      <w:r w:rsidRPr="00F74944">
        <w:rPr>
          <w:szCs w:val="28"/>
        </w:rPr>
        <w:t xml:space="preserve"> исследования сформирована на основе литературы, открытой информации, технических нормативно</w:t>
      </w:r>
      <w:r w:rsidR="008354B6">
        <w:rPr>
          <w:szCs w:val="28"/>
        </w:rPr>
        <w:t>-</w:t>
      </w:r>
      <w:r w:rsidRPr="00F74944">
        <w:rPr>
          <w:szCs w:val="28"/>
        </w:rPr>
        <w:t xml:space="preserve">правовых актов, сведений из </w:t>
      </w:r>
      <w:r w:rsidR="00666958">
        <w:rPr>
          <w:szCs w:val="28"/>
        </w:rPr>
        <w:t xml:space="preserve">электронных </w:t>
      </w:r>
      <w:r w:rsidRPr="00F74944">
        <w:rPr>
          <w:szCs w:val="28"/>
        </w:rPr>
        <w:t>ресурсов, а также материалов научных конференций и семинаров.</w:t>
      </w:r>
    </w:p>
    <w:p w:rsidR="00C95400" w:rsidRDefault="00C95400" w:rsidP="001F3CB5">
      <w:pPr>
        <w:widowControl/>
        <w:ind w:firstLine="709"/>
        <w:jc w:val="both"/>
        <w:rPr>
          <w:rFonts w:ascii="Times New Roman" w:eastAsia="Times New Roman" w:hAnsi="Times New Roman" w:cs="Times New Roman"/>
          <w:b/>
          <w:color w:val="auto"/>
          <w:sz w:val="30"/>
          <w:szCs w:val="30"/>
        </w:rPr>
      </w:pPr>
    </w:p>
    <w:p w:rsidR="00F74944" w:rsidRPr="00337001" w:rsidRDefault="00F74944"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Научная новизна</w:t>
      </w:r>
    </w:p>
    <w:p w:rsidR="00C170D6" w:rsidRDefault="00FF2258" w:rsidP="001F3CB5">
      <w:pPr>
        <w:pStyle w:val="0"/>
        <w:spacing w:line="240" w:lineRule="auto"/>
        <w:ind w:firstLine="709"/>
        <w:rPr>
          <w:szCs w:val="28"/>
        </w:rPr>
      </w:pPr>
      <w:r w:rsidRPr="00E87893">
        <w:rPr>
          <w:i/>
          <w:szCs w:val="28"/>
        </w:rPr>
        <w:t>Научная новизна</w:t>
      </w:r>
      <w:r w:rsidRPr="00F74944">
        <w:rPr>
          <w:szCs w:val="28"/>
        </w:rPr>
        <w:t xml:space="preserve"> и значимость полученных результатов работы заключается в </w:t>
      </w:r>
      <w:r w:rsidR="00067AFB">
        <w:rPr>
          <w:szCs w:val="28"/>
        </w:rPr>
        <w:t>разработке</w:t>
      </w:r>
      <w:r w:rsidR="00AB2916" w:rsidRPr="00AB2916">
        <w:rPr>
          <w:szCs w:val="28"/>
        </w:rPr>
        <w:t xml:space="preserve"> </w:t>
      </w:r>
      <w:r w:rsidR="00AB2916">
        <w:rPr>
          <w:szCs w:val="28"/>
        </w:rPr>
        <w:t xml:space="preserve">алгоритма </w:t>
      </w:r>
      <w:r w:rsidR="00067AFB">
        <w:rPr>
          <w:szCs w:val="28"/>
        </w:rPr>
        <w:t xml:space="preserve">модели </w:t>
      </w:r>
      <w:r w:rsidR="00AB2916">
        <w:rPr>
          <w:szCs w:val="28"/>
        </w:rPr>
        <w:t>обнаружителя сигна</w:t>
      </w:r>
      <w:r w:rsidR="00AB2916" w:rsidRPr="00AB2916">
        <w:rPr>
          <w:szCs w:val="28"/>
        </w:rPr>
        <w:t>лов глобальной навигационной спутн</w:t>
      </w:r>
      <w:r w:rsidR="00AB2916">
        <w:rPr>
          <w:szCs w:val="28"/>
        </w:rPr>
        <w:t>иковой системы</w:t>
      </w:r>
      <w:r w:rsidR="00C170D6">
        <w:rPr>
          <w:szCs w:val="28"/>
        </w:rPr>
        <w:t>.</w:t>
      </w:r>
    </w:p>
    <w:p w:rsidR="0081234B" w:rsidRDefault="00E87893" w:rsidP="001F3CB5">
      <w:pPr>
        <w:pStyle w:val="0"/>
        <w:spacing w:line="240" w:lineRule="auto"/>
        <w:ind w:firstLine="709"/>
        <w:rPr>
          <w:szCs w:val="28"/>
        </w:rPr>
      </w:pPr>
      <w:r w:rsidRPr="00E87893">
        <w:rPr>
          <w:i/>
          <w:szCs w:val="28"/>
        </w:rPr>
        <w:t>Теоретическая значимость</w:t>
      </w:r>
      <w:r w:rsidRPr="00E87893">
        <w:rPr>
          <w:szCs w:val="28"/>
        </w:rPr>
        <w:t xml:space="preserve"> </w:t>
      </w:r>
      <w:r w:rsidR="0022061C">
        <w:rPr>
          <w:szCs w:val="28"/>
        </w:rPr>
        <w:t xml:space="preserve">работы заключается в </w:t>
      </w:r>
      <w:r w:rsidR="0081234B">
        <w:rPr>
          <w:szCs w:val="28"/>
        </w:rPr>
        <w:t>подробном описании</w:t>
      </w:r>
      <w:r w:rsidR="0081234B" w:rsidRPr="0081234B">
        <w:rPr>
          <w:szCs w:val="28"/>
        </w:rPr>
        <w:t xml:space="preserve"> структур</w:t>
      </w:r>
      <w:r w:rsidR="00C170D6">
        <w:rPr>
          <w:szCs w:val="28"/>
        </w:rPr>
        <w:t>ы</w:t>
      </w:r>
      <w:r w:rsidR="0081234B" w:rsidRPr="0081234B">
        <w:rPr>
          <w:szCs w:val="28"/>
        </w:rPr>
        <w:t xml:space="preserve"> системы безопасности подконтрольного объекта на основе геопозиционирования. Рассмотрены методы и принципы определения координат и поиска сигналов в глобальной навигационной спутниковой системе, методы реализации навигационных устройств на программируемой элементной базе для подвижных объектов.</w:t>
      </w:r>
    </w:p>
    <w:p w:rsidR="00E87893" w:rsidRPr="00E87893" w:rsidRDefault="00E87893" w:rsidP="001F3CB5">
      <w:pPr>
        <w:pStyle w:val="0"/>
        <w:spacing w:line="240" w:lineRule="auto"/>
        <w:ind w:firstLine="709"/>
        <w:rPr>
          <w:szCs w:val="28"/>
        </w:rPr>
      </w:pPr>
      <w:r w:rsidRPr="00E87893">
        <w:rPr>
          <w:i/>
          <w:szCs w:val="28"/>
        </w:rPr>
        <w:t>Практическая значимость</w:t>
      </w:r>
      <w:r w:rsidRPr="00E87893">
        <w:rPr>
          <w:szCs w:val="28"/>
        </w:rPr>
        <w:t xml:space="preserve"> диссертации состоит в </w:t>
      </w:r>
      <w:r w:rsidR="0022061C">
        <w:rPr>
          <w:szCs w:val="28"/>
        </w:rPr>
        <w:t>разработанной</w:t>
      </w:r>
      <w:r w:rsidRPr="00E87893">
        <w:rPr>
          <w:szCs w:val="28"/>
        </w:rPr>
        <w:t xml:space="preserve"> </w:t>
      </w:r>
      <w:r w:rsidR="0081234B" w:rsidRPr="0081234B">
        <w:rPr>
          <w:szCs w:val="28"/>
        </w:rPr>
        <w:t>модел</w:t>
      </w:r>
      <w:r w:rsidR="0081234B">
        <w:rPr>
          <w:szCs w:val="28"/>
        </w:rPr>
        <w:t>и</w:t>
      </w:r>
      <w:r w:rsidR="0081234B" w:rsidRPr="0081234B">
        <w:rPr>
          <w:szCs w:val="28"/>
        </w:rPr>
        <w:t xml:space="preserve"> обнаружителя </w:t>
      </w:r>
      <w:r w:rsidR="0081234B">
        <w:rPr>
          <w:szCs w:val="28"/>
        </w:rPr>
        <w:t>спутниковых сигналов для подкон</w:t>
      </w:r>
      <w:r w:rsidR="0081234B" w:rsidRPr="0081234B">
        <w:rPr>
          <w:szCs w:val="28"/>
        </w:rPr>
        <w:t>трольного объекта</w:t>
      </w:r>
      <w:r w:rsidR="00C170D6">
        <w:rPr>
          <w:szCs w:val="28"/>
        </w:rPr>
        <w:t>,</w:t>
      </w:r>
      <w:r w:rsidR="0081234B" w:rsidRPr="0081234B">
        <w:rPr>
          <w:szCs w:val="28"/>
        </w:rPr>
        <w:t xml:space="preserve"> позвол</w:t>
      </w:r>
      <w:r w:rsidR="00C170D6">
        <w:rPr>
          <w:szCs w:val="28"/>
        </w:rPr>
        <w:t>яющей</w:t>
      </w:r>
      <w:r w:rsidR="0081234B" w:rsidRPr="0081234B">
        <w:rPr>
          <w:szCs w:val="28"/>
        </w:rPr>
        <w:t xml:space="preserve"> учитывать влияние погрешностей, в том числе влияние геометрического фактора н</w:t>
      </w:r>
      <w:r w:rsidR="0081234B">
        <w:rPr>
          <w:szCs w:val="28"/>
        </w:rPr>
        <w:t>а точность определения простран</w:t>
      </w:r>
      <w:r w:rsidR="0081234B" w:rsidRPr="0081234B">
        <w:rPr>
          <w:szCs w:val="28"/>
        </w:rPr>
        <w:t>ственных координат. Построение моде</w:t>
      </w:r>
      <w:r w:rsidR="0081234B">
        <w:rPr>
          <w:szCs w:val="28"/>
        </w:rPr>
        <w:t>ли обнаружителя сигналов навига</w:t>
      </w:r>
      <w:r w:rsidR="0081234B" w:rsidRPr="0081234B">
        <w:rPr>
          <w:szCs w:val="28"/>
        </w:rPr>
        <w:t xml:space="preserve">ционной спутниковой системы </w:t>
      </w:r>
      <w:r w:rsidR="0081234B" w:rsidRPr="0081234B">
        <w:rPr>
          <w:i/>
          <w:szCs w:val="28"/>
        </w:rPr>
        <w:t>GPS</w:t>
      </w:r>
      <w:r w:rsidR="0081234B" w:rsidRPr="0081234B">
        <w:rPr>
          <w:szCs w:val="28"/>
        </w:rPr>
        <w:t xml:space="preserve"> и ег</w:t>
      </w:r>
      <w:r w:rsidR="0081234B">
        <w:rPr>
          <w:szCs w:val="28"/>
        </w:rPr>
        <w:t>о программная реализация на язы</w:t>
      </w:r>
      <w:r w:rsidR="0081234B" w:rsidRPr="0081234B">
        <w:rPr>
          <w:szCs w:val="28"/>
        </w:rPr>
        <w:t xml:space="preserve">ке </w:t>
      </w:r>
      <w:r w:rsidR="0081234B" w:rsidRPr="0081234B">
        <w:rPr>
          <w:i/>
          <w:szCs w:val="28"/>
        </w:rPr>
        <w:t>VHDL</w:t>
      </w:r>
      <w:r w:rsidR="0081234B" w:rsidRPr="0081234B">
        <w:rPr>
          <w:szCs w:val="28"/>
        </w:rPr>
        <w:t xml:space="preserve"> позволяет применять построенную модель в качестве прошивки к </w:t>
      </w:r>
      <w:r w:rsidR="0081234B" w:rsidRPr="0081234B">
        <w:rPr>
          <w:i/>
          <w:szCs w:val="28"/>
        </w:rPr>
        <w:t>FPGA</w:t>
      </w:r>
      <w:r w:rsidR="0081234B" w:rsidRPr="0081234B">
        <w:rPr>
          <w:szCs w:val="28"/>
        </w:rPr>
        <w:t xml:space="preserve"> интегральным микросхемам.</w:t>
      </w:r>
    </w:p>
    <w:p w:rsidR="00C95400" w:rsidRPr="00C679D6" w:rsidRDefault="00C95400" w:rsidP="001F3CB5">
      <w:pPr>
        <w:widowControl/>
        <w:ind w:firstLine="709"/>
        <w:jc w:val="both"/>
        <w:rPr>
          <w:rFonts w:ascii="Times New Roman" w:eastAsia="Times New Roman" w:hAnsi="Times New Roman" w:cs="Times New Roman"/>
          <w:color w:val="auto"/>
          <w:sz w:val="28"/>
          <w:szCs w:val="28"/>
        </w:rPr>
      </w:pPr>
    </w:p>
    <w:p w:rsidR="00FF2258" w:rsidRPr="00337001" w:rsidRDefault="00FF2258"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lastRenderedPageBreak/>
        <w:t>Основные положения, выносимые на защиту</w:t>
      </w:r>
    </w:p>
    <w:p w:rsidR="00AB2916" w:rsidRPr="002976E2" w:rsidRDefault="00AB2916" w:rsidP="00AB2916">
      <w:pPr>
        <w:pStyle w:val="0"/>
        <w:spacing w:line="240" w:lineRule="auto"/>
        <w:ind w:firstLine="709"/>
        <w:rPr>
          <w:color w:val="auto"/>
          <w:w w:val="106"/>
          <w:szCs w:val="28"/>
        </w:rPr>
      </w:pPr>
      <w:r w:rsidRPr="002976E2">
        <w:rPr>
          <w:color w:val="auto"/>
          <w:w w:val="106"/>
          <w:szCs w:val="28"/>
        </w:rPr>
        <w:t>1. </w:t>
      </w:r>
      <w:r>
        <w:rPr>
          <w:color w:val="auto"/>
          <w:w w:val="106"/>
          <w:szCs w:val="28"/>
        </w:rPr>
        <w:t>С</w:t>
      </w:r>
      <w:r w:rsidRPr="002976E2">
        <w:rPr>
          <w:color w:val="auto"/>
          <w:w w:val="106"/>
          <w:szCs w:val="28"/>
        </w:rPr>
        <w:t>истем</w:t>
      </w:r>
      <w:r>
        <w:rPr>
          <w:color w:val="auto"/>
          <w:w w:val="106"/>
          <w:szCs w:val="28"/>
        </w:rPr>
        <w:t>а</w:t>
      </w:r>
      <w:r w:rsidRPr="002976E2">
        <w:rPr>
          <w:color w:val="auto"/>
          <w:w w:val="106"/>
          <w:szCs w:val="28"/>
        </w:rPr>
        <w:t xml:space="preserve"> безопасности подконтрольного объ</w:t>
      </w:r>
      <w:r>
        <w:rPr>
          <w:color w:val="auto"/>
          <w:w w:val="106"/>
          <w:szCs w:val="28"/>
        </w:rPr>
        <w:t>екта, основанн</w:t>
      </w:r>
      <w:r w:rsidR="00315750">
        <w:rPr>
          <w:color w:val="auto"/>
          <w:w w:val="106"/>
          <w:szCs w:val="28"/>
        </w:rPr>
        <w:t>ая</w:t>
      </w:r>
      <w:r w:rsidRPr="002976E2">
        <w:rPr>
          <w:color w:val="auto"/>
          <w:w w:val="106"/>
          <w:szCs w:val="28"/>
        </w:rPr>
        <w:t xml:space="preserve"> на </w:t>
      </w:r>
      <w:r>
        <w:rPr>
          <w:color w:val="auto"/>
          <w:w w:val="106"/>
          <w:szCs w:val="28"/>
        </w:rPr>
        <w:t>использовании</w:t>
      </w:r>
      <w:r w:rsidRPr="002976E2">
        <w:rPr>
          <w:color w:val="auto"/>
          <w:w w:val="106"/>
          <w:szCs w:val="28"/>
        </w:rPr>
        <w:t xml:space="preserve"> глобальной навигационной </w:t>
      </w:r>
      <w:r>
        <w:rPr>
          <w:color w:val="auto"/>
          <w:w w:val="106"/>
          <w:szCs w:val="28"/>
        </w:rPr>
        <w:t xml:space="preserve">спутниковой системы, </w:t>
      </w:r>
      <w:r w:rsidRPr="002F4FCC">
        <w:rPr>
          <w:color w:val="auto"/>
          <w:w w:val="106"/>
          <w:szCs w:val="28"/>
        </w:rPr>
        <w:t>позволяющая определять с зад</w:t>
      </w:r>
      <w:r>
        <w:rPr>
          <w:color w:val="auto"/>
          <w:w w:val="106"/>
          <w:szCs w:val="28"/>
        </w:rPr>
        <w:t>анной точностью местоположение подконтрольного</w:t>
      </w:r>
      <w:r w:rsidRPr="002F4FCC">
        <w:rPr>
          <w:color w:val="auto"/>
          <w:w w:val="106"/>
          <w:szCs w:val="28"/>
        </w:rPr>
        <w:t xml:space="preserve"> объекта в режиме реального времени</w:t>
      </w:r>
      <w:r w:rsidRPr="002976E2">
        <w:rPr>
          <w:color w:val="auto"/>
          <w:w w:val="106"/>
          <w:szCs w:val="28"/>
        </w:rPr>
        <w:t>.</w:t>
      </w:r>
    </w:p>
    <w:p w:rsidR="00090A10" w:rsidRDefault="00AB2916" w:rsidP="00AB2916">
      <w:pPr>
        <w:pStyle w:val="0"/>
        <w:spacing w:line="240" w:lineRule="auto"/>
        <w:ind w:firstLine="709"/>
        <w:rPr>
          <w:color w:val="auto"/>
          <w:w w:val="106"/>
          <w:szCs w:val="28"/>
        </w:rPr>
      </w:pPr>
      <w:r w:rsidRPr="001865E6">
        <w:rPr>
          <w:color w:val="auto"/>
          <w:w w:val="106"/>
          <w:szCs w:val="28"/>
        </w:rPr>
        <w:t>2. </w:t>
      </w:r>
      <w:r>
        <w:rPr>
          <w:color w:val="auto"/>
          <w:w w:val="106"/>
          <w:szCs w:val="28"/>
        </w:rPr>
        <w:t>А</w:t>
      </w:r>
      <w:r w:rsidRPr="006B102E">
        <w:rPr>
          <w:color w:val="auto"/>
          <w:w w:val="106"/>
          <w:szCs w:val="28"/>
        </w:rPr>
        <w:t xml:space="preserve">лгоритм вычисления пространственной ориентации, </w:t>
      </w:r>
      <w:r w:rsidR="00090A10">
        <w:rPr>
          <w:color w:val="auto"/>
          <w:w w:val="106"/>
          <w:szCs w:val="28"/>
        </w:rPr>
        <w:t xml:space="preserve">основанный на исследовании влияния геометрического фактора на точность определения пространственных координат, позволяющий минимизировать количество ошибок </w:t>
      </w:r>
      <w:r w:rsidR="00D37A65">
        <w:rPr>
          <w:color w:val="auto"/>
          <w:w w:val="106"/>
          <w:szCs w:val="28"/>
        </w:rPr>
        <w:t>позиционирования</w:t>
      </w:r>
      <w:r w:rsidR="00090A10">
        <w:rPr>
          <w:color w:val="auto"/>
          <w:w w:val="106"/>
          <w:szCs w:val="28"/>
        </w:rPr>
        <w:t>.</w:t>
      </w:r>
    </w:p>
    <w:p w:rsidR="00AB2916" w:rsidRPr="00355BEB" w:rsidRDefault="00AB2916" w:rsidP="00AB2916">
      <w:pPr>
        <w:pStyle w:val="0"/>
        <w:spacing w:line="240" w:lineRule="auto"/>
        <w:ind w:firstLine="709"/>
        <w:rPr>
          <w:color w:val="auto"/>
          <w:w w:val="106"/>
          <w:szCs w:val="28"/>
        </w:rPr>
      </w:pPr>
      <w:r w:rsidRPr="00355BEB">
        <w:rPr>
          <w:color w:val="auto"/>
          <w:w w:val="106"/>
          <w:szCs w:val="28"/>
        </w:rPr>
        <w:t>3. </w:t>
      </w:r>
      <w:r w:rsidRPr="00C234E5">
        <w:rPr>
          <w:color w:val="auto"/>
          <w:w w:val="106"/>
          <w:szCs w:val="28"/>
        </w:rPr>
        <w:t>Модель обнаружител</w:t>
      </w:r>
      <w:r>
        <w:rPr>
          <w:color w:val="auto"/>
          <w:w w:val="106"/>
          <w:szCs w:val="28"/>
        </w:rPr>
        <w:t>я</w:t>
      </w:r>
      <w:r w:rsidR="00D37A65">
        <w:rPr>
          <w:color w:val="auto"/>
          <w:w w:val="106"/>
          <w:szCs w:val="28"/>
        </w:rPr>
        <w:t xml:space="preserve"> спутниковых сигналов</w:t>
      </w:r>
      <w:r w:rsidRPr="00C234E5">
        <w:rPr>
          <w:color w:val="auto"/>
          <w:w w:val="106"/>
          <w:szCs w:val="28"/>
        </w:rPr>
        <w:t xml:space="preserve">, основанная на вычислении параметров пространственной ориентации, </w:t>
      </w:r>
      <w:r w:rsidR="00090A10">
        <w:rPr>
          <w:color w:val="auto"/>
          <w:w w:val="106"/>
          <w:szCs w:val="28"/>
        </w:rPr>
        <w:t xml:space="preserve">позволяющая </w:t>
      </w:r>
      <w:r w:rsidR="00D37A65">
        <w:rPr>
          <w:color w:val="auto"/>
          <w:w w:val="106"/>
          <w:szCs w:val="28"/>
        </w:rPr>
        <w:t>определять местоположение контролируемого объекта</w:t>
      </w:r>
      <w:r w:rsidRPr="00C234E5">
        <w:rPr>
          <w:color w:val="auto"/>
          <w:w w:val="106"/>
          <w:szCs w:val="28"/>
        </w:rPr>
        <w:t>.</w:t>
      </w:r>
    </w:p>
    <w:p w:rsidR="00C95400" w:rsidRPr="00C679D6" w:rsidRDefault="00C95400" w:rsidP="001F3CB5">
      <w:pPr>
        <w:widowControl/>
        <w:ind w:firstLine="709"/>
        <w:jc w:val="both"/>
        <w:rPr>
          <w:rFonts w:ascii="Times New Roman" w:eastAsia="Times New Roman" w:hAnsi="Times New Roman" w:cs="Times New Roman"/>
          <w:color w:val="auto"/>
          <w:sz w:val="28"/>
          <w:szCs w:val="28"/>
        </w:rPr>
      </w:pPr>
    </w:p>
    <w:p w:rsidR="0022061C" w:rsidRPr="00337001" w:rsidRDefault="0022061C"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Апробация диссертации и информация об использовании ее результатов</w:t>
      </w:r>
    </w:p>
    <w:p w:rsidR="005C39F9" w:rsidRPr="005C39F9" w:rsidRDefault="005C39F9" w:rsidP="005C39F9">
      <w:pPr>
        <w:widowControl/>
        <w:ind w:firstLine="709"/>
        <w:jc w:val="both"/>
        <w:rPr>
          <w:rFonts w:ascii="Times New Roman" w:eastAsia="Times New Roman" w:hAnsi="Times New Roman" w:cs="Times New Roman"/>
          <w:color w:val="auto"/>
          <w:w w:val="106"/>
          <w:sz w:val="28"/>
          <w:szCs w:val="28"/>
          <w:lang w:eastAsia="en-US"/>
        </w:rPr>
      </w:pPr>
      <w:r w:rsidRPr="005C39F9">
        <w:rPr>
          <w:rFonts w:ascii="Times New Roman" w:eastAsia="Times New Roman" w:hAnsi="Times New Roman" w:cs="Times New Roman"/>
          <w:color w:val="auto"/>
          <w:w w:val="106"/>
          <w:sz w:val="28"/>
          <w:szCs w:val="28"/>
          <w:lang w:eastAsia="en-US"/>
        </w:rPr>
        <w:t xml:space="preserve">Результаты работы по теме диссертации были представлены на XXI Всероссийская научно-техническую конференцию студентов, молодых ученых и специалистов «Новые </w:t>
      </w:r>
      <w:r w:rsidR="00B416BE">
        <w:rPr>
          <w:rFonts w:ascii="Times New Roman" w:eastAsia="Times New Roman" w:hAnsi="Times New Roman" w:cs="Times New Roman"/>
          <w:color w:val="auto"/>
          <w:w w:val="106"/>
          <w:sz w:val="28"/>
          <w:szCs w:val="28"/>
          <w:lang w:eastAsia="en-US"/>
        </w:rPr>
        <w:t>и</w:t>
      </w:r>
      <w:r w:rsidRPr="005C39F9">
        <w:rPr>
          <w:rFonts w:ascii="Times New Roman" w:eastAsia="Times New Roman" w:hAnsi="Times New Roman" w:cs="Times New Roman"/>
          <w:color w:val="auto"/>
          <w:w w:val="106"/>
          <w:sz w:val="28"/>
          <w:szCs w:val="28"/>
          <w:lang w:eastAsia="en-US"/>
        </w:rPr>
        <w:t xml:space="preserve">нформационные </w:t>
      </w:r>
      <w:r w:rsidR="00B416BE">
        <w:rPr>
          <w:rFonts w:ascii="Times New Roman" w:eastAsia="Times New Roman" w:hAnsi="Times New Roman" w:cs="Times New Roman"/>
          <w:color w:val="auto"/>
          <w:w w:val="106"/>
          <w:sz w:val="28"/>
          <w:szCs w:val="28"/>
          <w:lang w:eastAsia="en-US"/>
        </w:rPr>
        <w:t>т</w:t>
      </w:r>
      <w:r w:rsidRPr="005C39F9">
        <w:rPr>
          <w:rFonts w:ascii="Times New Roman" w:eastAsia="Times New Roman" w:hAnsi="Times New Roman" w:cs="Times New Roman"/>
          <w:color w:val="auto"/>
          <w:w w:val="106"/>
          <w:sz w:val="28"/>
          <w:szCs w:val="28"/>
          <w:lang w:eastAsia="en-US"/>
        </w:rPr>
        <w:t xml:space="preserve">ехнологии в </w:t>
      </w:r>
      <w:r w:rsidR="00B416BE">
        <w:rPr>
          <w:rFonts w:ascii="Times New Roman" w:eastAsia="Times New Roman" w:hAnsi="Times New Roman" w:cs="Times New Roman"/>
          <w:color w:val="auto"/>
          <w:w w:val="106"/>
          <w:sz w:val="28"/>
          <w:szCs w:val="28"/>
          <w:lang w:eastAsia="en-US"/>
        </w:rPr>
        <w:t>н</w:t>
      </w:r>
      <w:r w:rsidRPr="005C39F9">
        <w:rPr>
          <w:rFonts w:ascii="Times New Roman" w:eastAsia="Times New Roman" w:hAnsi="Times New Roman" w:cs="Times New Roman"/>
          <w:color w:val="auto"/>
          <w:w w:val="106"/>
          <w:sz w:val="28"/>
          <w:szCs w:val="28"/>
          <w:lang w:eastAsia="en-US"/>
        </w:rPr>
        <w:t xml:space="preserve">аучных </w:t>
      </w:r>
      <w:r w:rsidR="00B416BE">
        <w:rPr>
          <w:rFonts w:ascii="Times New Roman" w:eastAsia="Times New Roman" w:hAnsi="Times New Roman" w:cs="Times New Roman"/>
          <w:color w:val="auto"/>
          <w:w w:val="106"/>
          <w:sz w:val="28"/>
          <w:szCs w:val="28"/>
          <w:lang w:eastAsia="en-US"/>
        </w:rPr>
        <w:t>и</w:t>
      </w:r>
      <w:r w:rsidRPr="005C39F9">
        <w:rPr>
          <w:rFonts w:ascii="Times New Roman" w:eastAsia="Times New Roman" w:hAnsi="Times New Roman" w:cs="Times New Roman"/>
          <w:color w:val="auto"/>
          <w:w w:val="106"/>
          <w:sz w:val="28"/>
          <w:szCs w:val="28"/>
          <w:lang w:eastAsia="en-US"/>
        </w:rPr>
        <w:t>сследованиях» (</w:t>
      </w:r>
      <w:r w:rsidR="00855644" w:rsidRPr="005C39F9">
        <w:rPr>
          <w:rFonts w:ascii="Times New Roman" w:eastAsia="Times New Roman" w:hAnsi="Times New Roman" w:cs="Times New Roman"/>
          <w:color w:val="auto"/>
          <w:w w:val="106"/>
          <w:sz w:val="28"/>
          <w:szCs w:val="28"/>
          <w:lang w:eastAsia="en-US"/>
        </w:rPr>
        <w:t>г. Рязань</w:t>
      </w:r>
      <w:r w:rsidRPr="005C39F9">
        <w:rPr>
          <w:rFonts w:ascii="Times New Roman" w:eastAsia="Times New Roman" w:hAnsi="Times New Roman" w:cs="Times New Roman"/>
          <w:color w:val="auto"/>
          <w:w w:val="106"/>
          <w:sz w:val="28"/>
          <w:szCs w:val="28"/>
          <w:lang w:eastAsia="en-US"/>
        </w:rPr>
        <w:t>, Российская Федерация, 16-18 ноября 2016 г.), 51-й научной конференции аспирантов, магистрантов и студентов БГУИР (г. Минск, Республика Беларусь, 2015 г.), 52-й научной конференции аспирантов, магистрантов и студентов БГУИР (г. Минск, Республика Беларусь, 2016 г.) и 11-й Международной научно-технической конференции «Современные проблемы радиотехники и телекоммуникаций, РТ-2015» (г. Севастополь, Российская Федерация, 2015 г.).</w:t>
      </w:r>
    </w:p>
    <w:p w:rsidR="00C95400" w:rsidRDefault="005C39F9" w:rsidP="005C39F9">
      <w:pPr>
        <w:widowControl/>
        <w:ind w:firstLine="709"/>
        <w:jc w:val="both"/>
        <w:rPr>
          <w:rFonts w:ascii="Times New Roman" w:eastAsia="Times New Roman" w:hAnsi="Times New Roman" w:cs="Times New Roman"/>
          <w:color w:val="auto"/>
          <w:w w:val="106"/>
          <w:sz w:val="28"/>
          <w:szCs w:val="28"/>
          <w:lang w:eastAsia="en-US"/>
        </w:rPr>
      </w:pPr>
      <w:r w:rsidRPr="005C39F9">
        <w:rPr>
          <w:rFonts w:ascii="Times New Roman" w:eastAsia="Times New Roman" w:hAnsi="Times New Roman" w:cs="Times New Roman"/>
          <w:color w:val="auto"/>
          <w:w w:val="106"/>
          <w:sz w:val="28"/>
          <w:szCs w:val="28"/>
          <w:lang w:eastAsia="en-US"/>
        </w:rPr>
        <w:t>Отдельные положения диссертации могут быть использованы при преподавании дисциплины «Программирование</w:t>
      </w:r>
      <w:r>
        <w:rPr>
          <w:rFonts w:ascii="Times New Roman" w:eastAsia="Times New Roman" w:hAnsi="Times New Roman" w:cs="Times New Roman"/>
          <w:color w:val="auto"/>
          <w:w w:val="106"/>
          <w:sz w:val="28"/>
          <w:szCs w:val="28"/>
          <w:lang w:eastAsia="en-US"/>
        </w:rPr>
        <w:t xml:space="preserve"> и проектирование встраи</w:t>
      </w:r>
      <w:r w:rsidRPr="005C39F9">
        <w:rPr>
          <w:rFonts w:ascii="Times New Roman" w:eastAsia="Times New Roman" w:hAnsi="Times New Roman" w:cs="Times New Roman"/>
          <w:color w:val="auto"/>
          <w:w w:val="106"/>
          <w:sz w:val="28"/>
          <w:szCs w:val="28"/>
          <w:lang w:eastAsia="en-US"/>
        </w:rPr>
        <w:t>в</w:t>
      </w:r>
      <w:r w:rsidR="00B0734D">
        <w:rPr>
          <w:rFonts w:ascii="Times New Roman" w:eastAsia="Times New Roman" w:hAnsi="Times New Roman" w:cs="Times New Roman"/>
          <w:color w:val="auto"/>
          <w:w w:val="106"/>
          <w:sz w:val="28"/>
          <w:szCs w:val="28"/>
          <w:lang w:eastAsia="en-US"/>
        </w:rPr>
        <w:t>аемых мобильных систем», «Проектирование электронных модулей устройств и систем».</w:t>
      </w:r>
    </w:p>
    <w:p w:rsidR="005C39F9" w:rsidRPr="00C679D6" w:rsidRDefault="005C39F9" w:rsidP="005C39F9">
      <w:pPr>
        <w:widowControl/>
        <w:ind w:firstLine="709"/>
        <w:jc w:val="both"/>
        <w:rPr>
          <w:rFonts w:ascii="Times New Roman" w:eastAsia="Times New Roman" w:hAnsi="Times New Roman" w:cs="Times New Roman"/>
          <w:color w:val="auto"/>
          <w:sz w:val="28"/>
          <w:szCs w:val="28"/>
        </w:rPr>
      </w:pPr>
    </w:p>
    <w:p w:rsidR="00FF2258" w:rsidRPr="00337001" w:rsidRDefault="00FF2258"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Публикации</w:t>
      </w:r>
    </w:p>
    <w:p w:rsidR="008E275F" w:rsidRDefault="005C39F9" w:rsidP="001F3CB5">
      <w:pPr>
        <w:widowControl/>
        <w:ind w:firstLine="709"/>
        <w:jc w:val="both"/>
        <w:rPr>
          <w:rFonts w:ascii="Times New Roman" w:eastAsia="Times New Roman" w:hAnsi="Times New Roman" w:cs="Times New Roman"/>
          <w:color w:val="auto"/>
          <w:w w:val="106"/>
          <w:sz w:val="28"/>
          <w:szCs w:val="28"/>
          <w:lang w:eastAsia="en-US"/>
        </w:rPr>
      </w:pPr>
      <w:r w:rsidRPr="005C39F9">
        <w:rPr>
          <w:rFonts w:ascii="Times New Roman" w:eastAsia="Times New Roman" w:hAnsi="Times New Roman" w:cs="Times New Roman"/>
          <w:color w:val="auto"/>
          <w:w w:val="106"/>
          <w:sz w:val="28"/>
          <w:szCs w:val="28"/>
          <w:lang w:eastAsia="en-US"/>
        </w:rPr>
        <w:t>Основные положение диссертации</w:t>
      </w:r>
      <w:r>
        <w:rPr>
          <w:rFonts w:ascii="Times New Roman" w:eastAsia="Times New Roman" w:hAnsi="Times New Roman" w:cs="Times New Roman"/>
          <w:color w:val="auto"/>
          <w:w w:val="106"/>
          <w:sz w:val="28"/>
          <w:szCs w:val="28"/>
          <w:lang w:eastAsia="en-US"/>
        </w:rPr>
        <w:t xml:space="preserve"> и результаты исследования изло</w:t>
      </w:r>
      <w:r w:rsidRPr="005C39F9">
        <w:rPr>
          <w:rFonts w:ascii="Times New Roman" w:eastAsia="Times New Roman" w:hAnsi="Times New Roman" w:cs="Times New Roman"/>
          <w:color w:val="auto"/>
          <w:w w:val="106"/>
          <w:sz w:val="28"/>
          <w:szCs w:val="28"/>
          <w:lang w:eastAsia="en-US"/>
        </w:rPr>
        <w:t>жены в шести опубликованных работах общим объемом 1</w:t>
      </w:r>
      <w:r w:rsidR="008A5D1A">
        <w:rPr>
          <w:rFonts w:ascii="Times New Roman" w:eastAsia="Times New Roman" w:hAnsi="Times New Roman" w:cs="Times New Roman"/>
          <w:color w:val="auto"/>
          <w:w w:val="106"/>
          <w:sz w:val="28"/>
          <w:szCs w:val="28"/>
          <w:lang w:eastAsia="en-US"/>
        </w:rPr>
        <w:t>2</w:t>
      </w:r>
      <w:r w:rsidRPr="005C39F9">
        <w:rPr>
          <w:rFonts w:ascii="Times New Roman" w:eastAsia="Times New Roman" w:hAnsi="Times New Roman" w:cs="Times New Roman"/>
          <w:color w:val="auto"/>
          <w:w w:val="106"/>
          <w:sz w:val="28"/>
          <w:szCs w:val="28"/>
          <w:lang w:eastAsia="en-US"/>
        </w:rPr>
        <w:t xml:space="preserve"> страниц.</w:t>
      </w:r>
    </w:p>
    <w:p w:rsidR="005C39F9" w:rsidRPr="00C679D6" w:rsidRDefault="005C39F9" w:rsidP="001F3CB5">
      <w:pPr>
        <w:widowControl/>
        <w:ind w:firstLine="709"/>
        <w:jc w:val="both"/>
        <w:rPr>
          <w:rFonts w:ascii="Times New Roman" w:eastAsia="Times New Roman" w:hAnsi="Times New Roman" w:cs="Times New Roman"/>
          <w:color w:val="auto"/>
          <w:sz w:val="28"/>
          <w:szCs w:val="28"/>
        </w:rPr>
      </w:pPr>
    </w:p>
    <w:p w:rsidR="00FF2258" w:rsidRPr="00337001" w:rsidRDefault="00FF2258" w:rsidP="001F3CB5">
      <w:pPr>
        <w:widowControl/>
        <w:ind w:firstLine="709"/>
        <w:jc w:val="both"/>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Структура и объем работы</w:t>
      </w:r>
    </w:p>
    <w:p w:rsidR="00713367" w:rsidRPr="00713367" w:rsidRDefault="00713367" w:rsidP="001F3CB5">
      <w:pPr>
        <w:pStyle w:val="0"/>
        <w:spacing w:line="240" w:lineRule="auto"/>
        <w:ind w:firstLine="709"/>
        <w:rPr>
          <w:color w:val="auto"/>
          <w:w w:val="106"/>
          <w:szCs w:val="28"/>
        </w:rPr>
      </w:pPr>
      <w:r w:rsidRPr="00713367">
        <w:rPr>
          <w:color w:val="auto"/>
          <w:w w:val="106"/>
          <w:szCs w:val="28"/>
        </w:rPr>
        <w:t xml:space="preserve">Диссертация состоит из введения, общей характеристики работы, </w:t>
      </w:r>
      <w:r>
        <w:rPr>
          <w:color w:val="auto"/>
          <w:w w:val="106"/>
          <w:szCs w:val="28"/>
        </w:rPr>
        <w:t>трех</w:t>
      </w:r>
      <w:r w:rsidRPr="00713367">
        <w:rPr>
          <w:color w:val="auto"/>
          <w:w w:val="106"/>
          <w:szCs w:val="28"/>
        </w:rPr>
        <w:t xml:space="preserve"> глав с краткими выводами по каждой главе, заключения</w:t>
      </w:r>
      <w:r w:rsidR="00BA6AE6">
        <w:rPr>
          <w:color w:val="auto"/>
          <w:w w:val="106"/>
          <w:szCs w:val="28"/>
        </w:rPr>
        <w:t xml:space="preserve">, </w:t>
      </w:r>
      <w:r w:rsidRPr="00713367">
        <w:rPr>
          <w:color w:val="auto"/>
          <w:w w:val="106"/>
          <w:szCs w:val="28"/>
        </w:rPr>
        <w:t>библиографическо</w:t>
      </w:r>
      <w:r>
        <w:rPr>
          <w:color w:val="auto"/>
          <w:w w:val="106"/>
          <w:szCs w:val="28"/>
        </w:rPr>
        <w:t>го списка</w:t>
      </w:r>
      <w:r w:rsidR="00BA6AE6">
        <w:rPr>
          <w:color w:val="auto"/>
          <w:w w:val="106"/>
          <w:szCs w:val="28"/>
        </w:rPr>
        <w:t xml:space="preserve"> и приложений</w:t>
      </w:r>
      <w:r>
        <w:rPr>
          <w:color w:val="auto"/>
          <w:w w:val="106"/>
          <w:szCs w:val="28"/>
        </w:rPr>
        <w:t>.</w:t>
      </w:r>
    </w:p>
    <w:p w:rsidR="00134957" w:rsidRDefault="00713367" w:rsidP="001F3CB5">
      <w:pPr>
        <w:pStyle w:val="0"/>
        <w:spacing w:line="240" w:lineRule="auto"/>
        <w:ind w:firstLine="709"/>
        <w:rPr>
          <w:szCs w:val="28"/>
        </w:rPr>
      </w:pPr>
      <w:r w:rsidRPr="00713367">
        <w:rPr>
          <w:b/>
          <w:color w:val="auto"/>
          <w:w w:val="106"/>
          <w:szCs w:val="28"/>
        </w:rPr>
        <w:t>В первой главе</w:t>
      </w:r>
      <w:r w:rsidRPr="00713367">
        <w:rPr>
          <w:color w:val="auto"/>
          <w:w w:val="106"/>
          <w:szCs w:val="28"/>
        </w:rPr>
        <w:t xml:space="preserve"> пр</w:t>
      </w:r>
      <w:r>
        <w:rPr>
          <w:color w:val="auto"/>
          <w:w w:val="106"/>
          <w:szCs w:val="28"/>
        </w:rPr>
        <w:t>и</w:t>
      </w:r>
      <w:r w:rsidRPr="00713367">
        <w:rPr>
          <w:color w:val="auto"/>
          <w:w w:val="106"/>
          <w:szCs w:val="28"/>
        </w:rPr>
        <w:t xml:space="preserve">веден </w:t>
      </w:r>
      <w:r w:rsidR="00FA156A">
        <w:rPr>
          <w:color w:val="auto"/>
          <w:w w:val="106"/>
          <w:szCs w:val="28"/>
        </w:rPr>
        <w:t>анализ глобальной навигационной спутниковой системы и структуры системы безопасности на основе позиционирования, приведен обзор методов и принципов определения координат и поиска сигналов глобальной навигационной спутниковой системе, методы реализации навигационных устройств на программируемой элементной базе.</w:t>
      </w:r>
    </w:p>
    <w:p w:rsidR="00134957" w:rsidRDefault="00713367" w:rsidP="001F3CB5">
      <w:pPr>
        <w:pStyle w:val="0"/>
        <w:spacing w:line="240" w:lineRule="auto"/>
        <w:ind w:firstLine="709"/>
        <w:rPr>
          <w:color w:val="auto"/>
          <w:w w:val="106"/>
          <w:szCs w:val="28"/>
        </w:rPr>
      </w:pPr>
      <w:r w:rsidRPr="00713367">
        <w:rPr>
          <w:b/>
          <w:color w:val="auto"/>
          <w:w w:val="106"/>
          <w:szCs w:val="28"/>
        </w:rPr>
        <w:lastRenderedPageBreak/>
        <w:t>Во второй главе</w:t>
      </w:r>
      <w:r w:rsidRPr="00713367">
        <w:rPr>
          <w:color w:val="auto"/>
          <w:w w:val="106"/>
          <w:szCs w:val="28"/>
        </w:rPr>
        <w:t xml:space="preserve"> </w:t>
      </w:r>
      <w:r w:rsidR="001D4078">
        <w:rPr>
          <w:color w:val="auto"/>
          <w:w w:val="106"/>
          <w:szCs w:val="28"/>
        </w:rPr>
        <w:t>представлено исследование влияния геометрического фактора на точность определения пространственных координат, источников ошибок измерений спутниковой навигации, методов вычисления параметров пространственной ориентации решения навигационных задач.</w:t>
      </w:r>
    </w:p>
    <w:p w:rsidR="00134957" w:rsidRDefault="00713367" w:rsidP="001F3CB5">
      <w:pPr>
        <w:pStyle w:val="0"/>
        <w:spacing w:line="240" w:lineRule="auto"/>
        <w:ind w:firstLine="709"/>
        <w:rPr>
          <w:i/>
          <w:szCs w:val="28"/>
        </w:rPr>
      </w:pPr>
      <w:r w:rsidRPr="00713367">
        <w:rPr>
          <w:b/>
          <w:color w:val="auto"/>
          <w:w w:val="106"/>
          <w:szCs w:val="28"/>
        </w:rPr>
        <w:t>В третьей главе</w:t>
      </w:r>
      <w:r w:rsidRPr="00713367">
        <w:rPr>
          <w:color w:val="auto"/>
          <w:w w:val="106"/>
          <w:szCs w:val="28"/>
        </w:rPr>
        <w:t xml:space="preserve"> </w:t>
      </w:r>
      <w:r w:rsidR="00017605">
        <w:rPr>
          <w:color w:val="auto"/>
          <w:w w:val="106"/>
          <w:szCs w:val="28"/>
        </w:rPr>
        <w:t>представлены алгоритм и модель обнаружителя спутниковых сигналов для подконтрольного объекта и его программная реализация.</w:t>
      </w:r>
    </w:p>
    <w:p w:rsidR="00713367" w:rsidRPr="0021099B" w:rsidRDefault="004C4971" w:rsidP="001F3CB5">
      <w:pPr>
        <w:pStyle w:val="0"/>
        <w:spacing w:line="240" w:lineRule="auto"/>
        <w:ind w:firstLine="709"/>
        <w:rPr>
          <w:color w:val="auto"/>
          <w:w w:val="106"/>
          <w:szCs w:val="28"/>
        </w:rPr>
      </w:pPr>
      <w:r w:rsidRPr="0021099B">
        <w:rPr>
          <w:b/>
          <w:color w:val="auto"/>
          <w:w w:val="106"/>
          <w:szCs w:val="28"/>
        </w:rPr>
        <w:t>В приложении</w:t>
      </w:r>
      <w:r w:rsidRPr="0021099B">
        <w:rPr>
          <w:color w:val="auto"/>
          <w:w w:val="106"/>
          <w:szCs w:val="28"/>
        </w:rPr>
        <w:t xml:space="preserve"> представлены публикации автора и акт внедрения.</w:t>
      </w:r>
    </w:p>
    <w:p w:rsidR="00215979" w:rsidRPr="00CD6A51" w:rsidRDefault="00215979" w:rsidP="001F3CB5">
      <w:pPr>
        <w:pStyle w:val="0"/>
        <w:spacing w:line="240" w:lineRule="auto"/>
        <w:ind w:firstLine="709"/>
        <w:rPr>
          <w:color w:val="auto"/>
          <w:w w:val="106"/>
          <w:szCs w:val="28"/>
        </w:rPr>
      </w:pPr>
      <w:r w:rsidRPr="0021099B">
        <w:rPr>
          <w:color w:val="auto"/>
          <w:w w:val="106"/>
          <w:szCs w:val="28"/>
        </w:rPr>
        <w:t xml:space="preserve">Общий объем диссертационной работы составляет </w:t>
      </w:r>
      <w:r w:rsidR="007F0B9D">
        <w:rPr>
          <w:color w:val="auto"/>
          <w:w w:val="106"/>
          <w:szCs w:val="28"/>
        </w:rPr>
        <w:t>101</w:t>
      </w:r>
      <w:r w:rsidRPr="0021099B">
        <w:rPr>
          <w:color w:val="auto"/>
          <w:w w:val="106"/>
          <w:szCs w:val="28"/>
        </w:rPr>
        <w:t xml:space="preserve"> страниц</w:t>
      </w:r>
      <w:r w:rsidR="007F0B9D">
        <w:rPr>
          <w:color w:val="auto"/>
          <w:w w:val="106"/>
          <w:szCs w:val="28"/>
        </w:rPr>
        <w:t>а</w:t>
      </w:r>
      <w:r w:rsidRPr="0021099B">
        <w:rPr>
          <w:color w:val="auto"/>
          <w:w w:val="106"/>
          <w:szCs w:val="28"/>
        </w:rPr>
        <w:t xml:space="preserve">. Из них, </w:t>
      </w:r>
      <w:r w:rsidR="005E72FA" w:rsidRPr="0021099B">
        <w:rPr>
          <w:color w:val="auto"/>
          <w:w w:val="106"/>
          <w:szCs w:val="28"/>
        </w:rPr>
        <w:t>27</w:t>
      </w:r>
      <w:r w:rsidRPr="0021099B">
        <w:rPr>
          <w:color w:val="auto"/>
          <w:w w:val="106"/>
          <w:szCs w:val="28"/>
        </w:rPr>
        <w:t xml:space="preserve"> иллюстраций на </w:t>
      </w:r>
      <w:r w:rsidR="005E72FA" w:rsidRPr="0021099B">
        <w:rPr>
          <w:color w:val="auto"/>
          <w:w w:val="106"/>
          <w:szCs w:val="28"/>
        </w:rPr>
        <w:t>21</w:t>
      </w:r>
      <w:r w:rsidRPr="0021099B">
        <w:rPr>
          <w:color w:val="auto"/>
          <w:w w:val="106"/>
          <w:szCs w:val="28"/>
        </w:rPr>
        <w:t xml:space="preserve"> страниц</w:t>
      </w:r>
      <w:r w:rsidR="005E72FA" w:rsidRPr="0021099B">
        <w:rPr>
          <w:color w:val="auto"/>
          <w:w w:val="106"/>
          <w:szCs w:val="28"/>
        </w:rPr>
        <w:t>е</w:t>
      </w:r>
      <w:r w:rsidRPr="0021099B">
        <w:rPr>
          <w:color w:val="auto"/>
          <w:w w:val="106"/>
          <w:szCs w:val="28"/>
        </w:rPr>
        <w:t xml:space="preserve">, 2 таблицы на </w:t>
      </w:r>
      <w:r w:rsidR="005E72FA" w:rsidRPr="0021099B">
        <w:rPr>
          <w:color w:val="auto"/>
          <w:w w:val="106"/>
          <w:szCs w:val="28"/>
        </w:rPr>
        <w:t>2</w:t>
      </w:r>
      <w:r w:rsidRPr="0021099B">
        <w:rPr>
          <w:color w:val="auto"/>
          <w:w w:val="106"/>
          <w:szCs w:val="28"/>
        </w:rPr>
        <w:t xml:space="preserve"> страниц</w:t>
      </w:r>
      <w:r w:rsidR="005E72FA" w:rsidRPr="0021099B">
        <w:rPr>
          <w:color w:val="auto"/>
          <w:w w:val="106"/>
          <w:szCs w:val="28"/>
        </w:rPr>
        <w:t>ах</w:t>
      </w:r>
      <w:r w:rsidRPr="0021099B">
        <w:rPr>
          <w:color w:val="auto"/>
          <w:w w:val="106"/>
          <w:szCs w:val="28"/>
        </w:rPr>
        <w:t xml:space="preserve">, библиографический список из </w:t>
      </w:r>
      <w:r w:rsidR="005E72FA" w:rsidRPr="0021099B">
        <w:rPr>
          <w:color w:val="auto"/>
          <w:w w:val="106"/>
          <w:szCs w:val="28"/>
        </w:rPr>
        <w:t>40</w:t>
      </w:r>
      <w:r w:rsidRPr="0021099B">
        <w:rPr>
          <w:color w:val="auto"/>
          <w:w w:val="106"/>
          <w:szCs w:val="28"/>
        </w:rPr>
        <w:t xml:space="preserve"> наименований на </w:t>
      </w:r>
      <w:r w:rsidR="005E72FA" w:rsidRPr="0021099B">
        <w:rPr>
          <w:color w:val="auto"/>
          <w:w w:val="106"/>
          <w:szCs w:val="28"/>
        </w:rPr>
        <w:t>4</w:t>
      </w:r>
      <w:r w:rsidRPr="0021099B">
        <w:rPr>
          <w:color w:val="auto"/>
          <w:w w:val="106"/>
          <w:szCs w:val="28"/>
        </w:rPr>
        <w:t xml:space="preserve"> страницах, список собственных публикаций соискателя из 6 наименований на </w:t>
      </w:r>
      <w:r w:rsidR="005E72FA" w:rsidRPr="0021099B">
        <w:rPr>
          <w:color w:val="auto"/>
          <w:w w:val="106"/>
          <w:szCs w:val="28"/>
        </w:rPr>
        <w:t>2</w:t>
      </w:r>
      <w:r w:rsidRPr="0021099B">
        <w:rPr>
          <w:color w:val="auto"/>
          <w:w w:val="106"/>
          <w:szCs w:val="28"/>
        </w:rPr>
        <w:t xml:space="preserve"> страниц</w:t>
      </w:r>
      <w:r w:rsidR="005E72FA" w:rsidRPr="0021099B">
        <w:rPr>
          <w:color w:val="auto"/>
          <w:w w:val="106"/>
          <w:szCs w:val="28"/>
        </w:rPr>
        <w:t>ах</w:t>
      </w:r>
      <w:r w:rsidRPr="0021099B">
        <w:rPr>
          <w:color w:val="auto"/>
          <w:w w:val="106"/>
          <w:szCs w:val="28"/>
        </w:rPr>
        <w:t xml:space="preserve">, </w:t>
      </w:r>
      <w:r w:rsidR="005E72FA" w:rsidRPr="0021099B">
        <w:rPr>
          <w:color w:val="auto"/>
          <w:w w:val="106"/>
          <w:szCs w:val="28"/>
        </w:rPr>
        <w:t>4</w:t>
      </w:r>
      <w:r w:rsidRPr="0021099B">
        <w:rPr>
          <w:color w:val="auto"/>
          <w:w w:val="106"/>
          <w:szCs w:val="28"/>
        </w:rPr>
        <w:t xml:space="preserve"> приложений на </w:t>
      </w:r>
      <w:r w:rsidR="005E72FA" w:rsidRPr="0021099B">
        <w:rPr>
          <w:color w:val="auto"/>
          <w:w w:val="106"/>
          <w:szCs w:val="28"/>
        </w:rPr>
        <w:t>30</w:t>
      </w:r>
      <w:r w:rsidRPr="0021099B">
        <w:rPr>
          <w:color w:val="auto"/>
          <w:w w:val="106"/>
          <w:szCs w:val="28"/>
        </w:rPr>
        <w:t xml:space="preserve"> страницах.</w:t>
      </w:r>
    </w:p>
    <w:p w:rsidR="00134957" w:rsidRDefault="00134957" w:rsidP="00093732">
      <w:pPr>
        <w:jc w:val="center"/>
        <w:rPr>
          <w:rFonts w:ascii="Times New Roman" w:eastAsia="Times New Roman" w:hAnsi="Times New Roman" w:cs="Times New Roman"/>
          <w:b/>
          <w:color w:val="auto"/>
          <w:sz w:val="28"/>
          <w:szCs w:val="28"/>
        </w:rPr>
      </w:pPr>
    </w:p>
    <w:p w:rsidR="002F2976" w:rsidRDefault="0083487F" w:rsidP="00093732">
      <w:pPr>
        <w:jc w:val="center"/>
        <w:rPr>
          <w:rFonts w:ascii="Times New Roman" w:eastAsia="Times New Roman" w:hAnsi="Times New Roman" w:cs="Times New Roman"/>
          <w:b/>
          <w:color w:val="auto"/>
          <w:sz w:val="28"/>
          <w:szCs w:val="28"/>
        </w:rPr>
      </w:pPr>
      <w:r w:rsidRPr="008E275F">
        <w:rPr>
          <w:rFonts w:ascii="Times New Roman" w:eastAsia="Times New Roman" w:hAnsi="Times New Roman" w:cs="Times New Roman"/>
          <w:b/>
          <w:color w:val="auto"/>
          <w:sz w:val="28"/>
          <w:szCs w:val="28"/>
        </w:rPr>
        <w:t>ОСНОВНОЕ СОДЕРЖАНИЕ РАБОТЫ</w:t>
      </w:r>
    </w:p>
    <w:p w:rsidR="00134957" w:rsidRPr="008E275F" w:rsidRDefault="00134957" w:rsidP="00093732">
      <w:pPr>
        <w:jc w:val="center"/>
        <w:rPr>
          <w:rFonts w:ascii="Times New Roman" w:eastAsia="Times New Roman" w:hAnsi="Times New Roman" w:cs="Times New Roman"/>
          <w:b/>
          <w:color w:val="auto"/>
          <w:sz w:val="28"/>
          <w:szCs w:val="28"/>
        </w:rPr>
      </w:pPr>
    </w:p>
    <w:p w:rsidR="00673EB4" w:rsidRPr="00124507" w:rsidRDefault="00343D6C" w:rsidP="001F3CB5">
      <w:pPr>
        <w:pStyle w:val="0"/>
        <w:spacing w:line="240" w:lineRule="auto"/>
        <w:ind w:firstLine="709"/>
        <w:rPr>
          <w:color w:val="auto"/>
          <w:szCs w:val="28"/>
        </w:rPr>
      </w:pPr>
      <w:r w:rsidRPr="00124507">
        <w:rPr>
          <w:color w:val="auto"/>
          <w:szCs w:val="28"/>
        </w:rPr>
        <w:t xml:space="preserve">Во </w:t>
      </w:r>
      <w:r w:rsidRPr="00124507">
        <w:rPr>
          <w:b/>
          <w:color w:val="auto"/>
          <w:szCs w:val="28"/>
        </w:rPr>
        <w:t>введении</w:t>
      </w:r>
      <w:r w:rsidRPr="00124507">
        <w:rPr>
          <w:color w:val="auto"/>
          <w:szCs w:val="28"/>
        </w:rPr>
        <w:t xml:space="preserve"> рассмотрено современное состояние проблемы </w:t>
      </w:r>
      <w:r w:rsidR="00C0299A">
        <w:rPr>
          <w:szCs w:val="28"/>
        </w:rPr>
        <w:t xml:space="preserve">повышения </w:t>
      </w:r>
      <w:r w:rsidR="007772F2">
        <w:rPr>
          <w:szCs w:val="28"/>
        </w:rPr>
        <w:t>точности определения пространственных координат</w:t>
      </w:r>
      <w:r w:rsidR="00673EB4" w:rsidRPr="00124507">
        <w:rPr>
          <w:color w:val="auto"/>
          <w:szCs w:val="28"/>
        </w:rPr>
        <w:t xml:space="preserve">, </w:t>
      </w:r>
      <w:r w:rsidR="00673EB4" w:rsidRPr="0056641D">
        <w:rPr>
          <w:color w:val="auto"/>
          <w:w w:val="106"/>
          <w:szCs w:val="28"/>
        </w:rPr>
        <w:t>указаны</w:t>
      </w:r>
      <w:r w:rsidR="00673EB4" w:rsidRPr="00124507">
        <w:rPr>
          <w:color w:val="auto"/>
          <w:szCs w:val="28"/>
        </w:rPr>
        <w:t xml:space="preserve"> основные направления исследований, проводимых по данной тематике, а также описано обоснование актуальности темы</w:t>
      </w:r>
      <w:r w:rsidR="0083487F">
        <w:rPr>
          <w:color w:val="auto"/>
          <w:szCs w:val="28"/>
        </w:rPr>
        <w:t>.</w:t>
      </w:r>
    </w:p>
    <w:p w:rsidR="0083487F" w:rsidRDefault="00343D6C" w:rsidP="001F3CB5">
      <w:pPr>
        <w:pStyle w:val="0"/>
        <w:spacing w:line="240" w:lineRule="auto"/>
        <w:ind w:firstLine="709"/>
        <w:rPr>
          <w:color w:val="auto"/>
          <w:szCs w:val="28"/>
        </w:rPr>
      </w:pPr>
      <w:r w:rsidRPr="00124507">
        <w:rPr>
          <w:color w:val="auto"/>
          <w:szCs w:val="28"/>
        </w:rPr>
        <w:t xml:space="preserve">В </w:t>
      </w:r>
      <w:r w:rsidRPr="00124507">
        <w:rPr>
          <w:b/>
          <w:color w:val="auto"/>
          <w:szCs w:val="28"/>
        </w:rPr>
        <w:t>общей характеристике работы</w:t>
      </w:r>
      <w:r w:rsidRPr="00124507">
        <w:rPr>
          <w:color w:val="auto"/>
          <w:szCs w:val="28"/>
        </w:rPr>
        <w:t xml:space="preserve"> показана </w:t>
      </w:r>
      <w:r w:rsidR="0083487F">
        <w:rPr>
          <w:color w:val="auto"/>
          <w:szCs w:val="28"/>
        </w:rPr>
        <w:t xml:space="preserve">актуальность проводимых </w:t>
      </w:r>
      <w:r w:rsidR="0083487F" w:rsidRPr="0056641D">
        <w:rPr>
          <w:color w:val="auto"/>
          <w:w w:val="106"/>
          <w:szCs w:val="28"/>
        </w:rPr>
        <w:t>исследований</w:t>
      </w:r>
      <w:r w:rsidRPr="00124507">
        <w:rPr>
          <w:color w:val="auto"/>
          <w:szCs w:val="28"/>
        </w:rPr>
        <w:t xml:space="preserve">, </w:t>
      </w:r>
      <w:r w:rsidR="0083487F">
        <w:rPr>
          <w:color w:val="auto"/>
          <w:szCs w:val="28"/>
        </w:rPr>
        <w:t xml:space="preserve">степень разработанности проблемы, </w:t>
      </w:r>
      <w:r w:rsidR="0083487F" w:rsidRPr="00124507">
        <w:rPr>
          <w:color w:val="auto"/>
          <w:szCs w:val="28"/>
        </w:rPr>
        <w:t>сформулированы цель и задачи диссертации,</w:t>
      </w:r>
      <w:r w:rsidR="0083487F">
        <w:rPr>
          <w:color w:val="auto"/>
          <w:szCs w:val="28"/>
        </w:rPr>
        <w:t xml:space="preserve"> обозначена область исследований, научная (теоретическая и практическая) значимость исследований, а также апробация работы.</w:t>
      </w:r>
    </w:p>
    <w:p w:rsidR="00C679D6" w:rsidRDefault="00343D6C" w:rsidP="00C679D6">
      <w:pPr>
        <w:pStyle w:val="0"/>
        <w:spacing w:line="240" w:lineRule="auto"/>
        <w:ind w:firstLine="709"/>
        <w:rPr>
          <w:color w:val="auto"/>
          <w:w w:val="106"/>
          <w:szCs w:val="28"/>
        </w:rPr>
      </w:pPr>
      <w:r w:rsidRPr="007A3375">
        <w:rPr>
          <w:b/>
          <w:color w:val="auto"/>
          <w:szCs w:val="28"/>
        </w:rPr>
        <w:t xml:space="preserve">В первой главе </w:t>
      </w:r>
      <w:r w:rsidR="00A65E4B" w:rsidRPr="007A3375">
        <w:rPr>
          <w:color w:val="auto"/>
          <w:w w:val="106"/>
          <w:szCs w:val="28"/>
        </w:rPr>
        <w:t xml:space="preserve">приведен </w:t>
      </w:r>
      <w:r w:rsidR="007A3375" w:rsidRPr="007A3375">
        <w:rPr>
          <w:color w:val="auto"/>
          <w:w w:val="106"/>
          <w:szCs w:val="28"/>
        </w:rPr>
        <w:t xml:space="preserve">анализ глобальной навигационной спутниковой системы и приведена структура системы безопасности на основе геопозиционирования. </w:t>
      </w:r>
      <w:r w:rsidR="00F06D77">
        <w:rPr>
          <w:color w:val="auto"/>
          <w:w w:val="106"/>
          <w:szCs w:val="28"/>
        </w:rPr>
        <w:t>Рассмотрены методы и принципы определения координат и поиска сигналов в глобальной навигационной спутниковой системе, методы реализации навигационных устройств на программируемой элементной базе.</w:t>
      </w:r>
    </w:p>
    <w:p w:rsidR="00C679D6" w:rsidRDefault="00C679D6" w:rsidP="00C679D6">
      <w:pPr>
        <w:pStyle w:val="0"/>
        <w:spacing w:line="240" w:lineRule="auto"/>
        <w:ind w:firstLine="709"/>
        <w:rPr>
          <w:szCs w:val="28"/>
        </w:rPr>
      </w:pPr>
      <w:r>
        <w:rPr>
          <w:color w:val="auto"/>
          <w:w w:val="106"/>
          <w:szCs w:val="28"/>
        </w:rPr>
        <w:t xml:space="preserve">Из анализа следует, что </w:t>
      </w:r>
      <w:r>
        <w:rPr>
          <w:szCs w:val="28"/>
        </w:rPr>
        <w:t xml:space="preserve">система безопасности, основанная на получение и обработки сигналов с различных спутниковых систем – это сложный </w:t>
      </w:r>
      <w:r w:rsidRPr="00F06D77">
        <w:rPr>
          <w:szCs w:val="28"/>
        </w:rPr>
        <w:t>программно-аппаратный комплекс, ис</w:t>
      </w:r>
      <w:r>
        <w:rPr>
          <w:szCs w:val="28"/>
        </w:rPr>
        <w:t>пользующий для определения коор</w:t>
      </w:r>
      <w:r w:rsidRPr="00F06D77">
        <w:rPr>
          <w:szCs w:val="28"/>
        </w:rPr>
        <w:t xml:space="preserve">динат контролируемого подвижного объекта, систему спутниковой навигации </w:t>
      </w:r>
      <w:r w:rsidRPr="00F06D77">
        <w:rPr>
          <w:i/>
          <w:szCs w:val="28"/>
        </w:rPr>
        <w:t xml:space="preserve">GPS </w:t>
      </w:r>
      <w:r w:rsidRPr="00F06D77">
        <w:rPr>
          <w:szCs w:val="28"/>
        </w:rPr>
        <w:t xml:space="preserve">и технологию </w:t>
      </w:r>
      <w:r w:rsidRPr="00F06D77">
        <w:rPr>
          <w:i/>
          <w:szCs w:val="28"/>
        </w:rPr>
        <w:t>GPRS</w:t>
      </w:r>
      <w:r w:rsidRPr="00F06D77">
        <w:rPr>
          <w:szCs w:val="28"/>
        </w:rPr>
        <w:t xml:space="preserve"> в сетях сотовой связи (</w:t>
      </w:r>
      <w:r w:rsidRPr="00F06D77">
        <w:rPr>
          <w:i/>
          <w:szCs w:val="28"/>
        </w:rPr>
        <w:t>GSM</w:t>
      </w:r>
      <w:r w:rsidRPr="00F06D77">
        <w:rPr>
          <w:szCs w:val="28"/>
        </w:rPr>
        <w:t>) для передачи отчетов на сервер.</w:t>
      </w:r>
      <w:r>
        <w:rPr>
          <w:szCs w:val="28"/>
        </w:rPr>
        <w:t xml:space="preserve"> </w:t>
      </w:r>
      <w:r w:rsidRPr="00456B2B">
        <w:rPr>
          <w:szCs w:val="28"/>
        </w:rPr>
        <w:t xml:space="preserve">Система </w:t>
      </w:r>
      <w:r w:rsidRPr="00C34E74">
        <w:rPr>
          <w:i/>
          <w:szCs w:val="28"/>
        </w:rPr>
        <w:t>GPS</w:t>
      </w:r>
      <w:r w:rsidRPr="00456B2B">
        <w:rPr>
          <w:szCs w:val="28"/>
        </w:rPr>
        <w:t xml:space="preserve"> мониторинга состоит из тр</w:t>
      </w:r>
      <w:r>
        <w:rPr>
          <w:szCs w:val="28"/>
        </w:rPr>
        <w:t>е</w:t>
      </w:r>
      <w:r w:rsidRPr="00456B2B">
        <w:rPr>
          <w:szCs w:val="28"/>
        </w:rPr>
        <w:t>х основных компонентов:</w:t>
      </w:r>
      <w:r>
        <w:rPr>
          <w:szCs w:val="28"/>
        </w:rPr>
        <w:t xml:space="preserve"> аппаратная навигационная часть, серверная часть, клиентская часть. Подробный анализ каждой составляющей системы помогает понять структуру системы безопасности в целом, применение которой позволит оптимизировать процесс контроля объекта в различных сферах его деятельности.</w:t>
      </w:r>
    </w:p>
    <w:p w:rsidR="00F06D77" w:rsidRDefault="00C679D6" w:rsidP="001F3CB5">
      <w:pPr>
        <w:pStyle w:val="0"/>
        <w:spacing w:line="240" w:lineRule="auto"/>
        <w:ind w:firstLine="709"/>
        <w:rPr>
          <w:szCs w:val="28"/>
        </w:rPr>
      </w:pPr>
      <w:r>
        <w:rPr>
          <w:szCs w:val="28"/>
        </w:rPr>
        <w:t>Структура системы безопасности на основе позиционирования представлена на рисунке 1.</w:t>
      </w:r>
    </w:p>
    <w:p w:rsidR="00C679D6" w:rsidRPr="00C679D6" w:rsidRDefault="00C679D6" w:rsidP="00C679D6">
      <w:pPr>
        <w:spacing w:line="21" w:lineRule="atLeast"/>
        <w:ind w:firstLine="697"/>
        <w:jc w:val="both"/>
        <w:rPr>
          <w:rFonts w:ascii="Times New Roman" w:hAnsi="Times New Roman" w:cs="Times New Roman"/>
          <w:szCs w:val="28"/>
        </w:rPr>
      </w:pPr>
    </w:p>
    <w:p w:rsidR="00C679D6" w:rsidRDefault="00C679D6" w:rsidP="00C679D6">
      <w:pPr>
        <w:spacing w:line="21" w:lineRule="atLeast"/>
        <w:jc w:val="center"/>
      </w:pPr>
      <w:r>
        <w:rPr>
          <w:noProof/>
        </w:rPr>
        <w:lastRenderedPageBreak/>
        <w:drawing>
          <wp:inline distT="0" distB="0" distL="0" distR="0" wp14:anchorId="7A5EF38E" wp14:editId="27B27B9C">
            <wp:extent cx="2802033" cy="3954483"/>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e1 (1).png"/>
                    <pic:cNvPicPr/>
                  </pic:nvPicPr>
                  <pic:blipFill>
                    <a:blip r:embed="rId8">
                      <a:extLst>
                        <a:ext uri="{28A0092B-C50C-407E-A947-70E740481C1C}">
                          <a14:useLocalDpi xmlns:a14="http://schemas.microsoft.com/office/drawing/2010/main" val="0"/>
                        </a:ext>
                      </a:extLst>
                    </a:blip>
                    <a:stretch>
                      <a:fillRect/>
                    </a:stretch>
                  </pic:blipFill>
                  <pic:spPr>
                    <a:xfrm>
                      <a:off x="0" y="0"/>
                      <a:ext cx="2833541" cy="3998949"/>
                    </a:xfrm>
                    <a:prstGeom prst="rect">
                      <a:avLst/>
                    </a:prstGeom>
                  </pic:spPr>
                </pic:pic>
              </a:graphicData>
            </a:graphic>
          </wp:inline>
        </w:drawing>
      </w:r>
    </w:p>
    <w:p w:rsidR="00C679D6" w:rsidRDefault="00C679D6" w:rsidP="00C679D6">
      <w:pPr>
        <w:spacing w:line="21" w:lineRule="atLeast"/>
        <w:jc w:val="center"/>
      </w:pPr>
    </w:p>
    <w:p w:rsidR="00C679D6" w:rsidRPr="00C679D6" w:rsidRDefault="00C679D6" w:rsidP="00C679D6">
      <w:pPr>
        <w:spacing w:line="21" w:lineRule="atLeast"/>
        <w:jc w:val="center"/>
        <w:rPr>
          <w:rFonts w:ascii="Times New Roman" w:hAnsi="Times New Roman" w:cs="Times New Roman"/>
          <w:b/>
        </w:rPr>
      </w:pPr>
      <w:r w:rsidRPr="00C679D6">
        <w:rPr>
          <w:rFonts w:ascii="Times New Roman" w:eastAsia="Times New Roman" w:hAnsi="Times New Roman" w:cs="Times New Roman"/>
          <w:b/>
        </w:rPr>
        <w:t>Рисунок 1 – Структура системы безопасности на основе позиционирования</w:t>
      </w:r>
    </w:p>
    <w:p w:rsidR="00C679D6" w:rsidRDefault="00C679D6" w:rsidP="001F3CB5">
      <w:pPr>
        <w:pStyle w:val="0"/>
        <w:spacing w:line="240" w:lineRule="auto"/>
        <w:ind w:firstLine="709"/>
        <w:rPr>
          <w:color w:val="auto"/>
          <w:w w:val="106"/>
          <w:szCs w:val="28"/>
        </w:rPr>
      </w:pPr>
    </w:p>
    <w:p w:rsidR="00F06D77" w:rsidRDefault="00F06D77" w:rsidP="001F3CB5">
      <w:pPr>
        <w:pStyle w:val="0"/>
        <w:spacing w:line="240" w:lineRule="auto"/>
        <w:ind w:firstLine="709"/>
        <w:rPr>
          <w:szCs w:val="28"/>
        </w:rPr>
      </w:pPr>
      <w:r>
        <w:rPr>
          <w:szCs w:val="28"/>
        </w:rPr>
        <w:t xml:space="preserve">Проанализированы методы и принципы определения координат и поиска сигналов. Выявлены особенности точности определения местоположения подконтрольного объекта и возможные погрешности геопозиционирования. Подробно рассмотрен дифференциальный режим работы спутниковой системы, основанный на </w:t>
      </w:r>
      <w:r w:rsidRPr="00F06D77">
        <w:rPr>
          <w:szCs w:val="28"/>
        </w:rPr>
        <w:t>метод</w:t>
      </w:r>
      <w:r>
        <w:rPr>
          <w:szCs w:val="28"/>
        </w:rPr>
        <w:t>ах</w:t>
      </w:r>
      <w:r w:rsidRPr="00F06D77">
        <w:rPr>
          <w:szCs w:val="28"/>
        </w:rPr>
        <w:t xml:space="preserve"> улучшения характеристик раб</w:t>
      </w:r>
      <w:r>
        <w:rPr>
          <w:szCs w:val="28"/>
        </w:rPr>
        <w:t>оты навигационной системы, таких</w:t>
      </w:r>
      <w:r w:rsidRPr="00F06D77">
        <w:rPr>
          <w:szCs w:val="28"/>
        </w:rPr>
        <w:t>, как точность, надежность и доступность, через интеграцию внешних данных в процессе расчета.</w:t>
      </w:r>
      <w:r w:rsidR="001B5433">
        <w:rPr>
          <w:szCs w:val="28"/>
        </w:rPr>
        <w:t xml:space="preserve"> В свою очередь</w:t>
      </w:r>
      <w:r w:rsidR="00B416BE">
        <w:rPr>
          <w:szCs w:val="28"/>
        </w:rPr>
        <w:t>,</w:t>
      </w:r>
      <w:r w:rsidR="001B5433">
        <w:rPr>
          <w:szCs w:val="28"/>
        </w:rPr>
        <w:t xml:space="preserve"> с</w:t>
      </w:r>
      <w:r w:rsidR="001B5433" w:rsidRPr="001B5433">
        <w:rPr>
          <w:szCs w:val="28"/>
        </w:rPr>
        <w:t>путниковые вспомогательные системы поддерживают увеличение точности сигнала за счет использования спутниковой трансляции сообщений</w:t>
      </w:r>
      <w:r w:rsidR="001B5433">
        <w:rPr>
          <w:szCs w:val="28"/>
        </w:rPr>
        <w:t>, что существенно повышает точность определения местоположения объекта.</w:t>
      </w:r>
    </w:p>
    <w:p w:rsidR="001B5433" w:rsidRDefault="001B5433" w:rsidP="001F3CB5">
      <w:pPr>
        <w:pStyle w:val="0"/>
        <w:spacing w:line="240" w:lineRule="auto"/>
        <w:ind w:firstLine="709"/>
        <w:rPr>
          <w:szCs w:val="28"/>
        </w:rPr>
      </w:pPr>
      <w:r>
        <w:rPr>
          <w:szCs w:val="28"/>
        </w:rPr>
        <w:t xml:space="preserve">При проведении анализа методов реализации навигационных устройств на программируемой элементной базе рассмотрены различия между специализированной интегральной схемой </w:t>
      </w:r>
      <w:r>
        <w:rPr>
          <w:i/>
          <w:szCs w:val="28"/>
          <w:lang w:val="en-US"/>
        </w:rPr>
        <w:t>ASIC</w:t>
      </w:r>
      <w:r>
        <w:rPr>
          <w:szCs w:val="28"/>
        </w:rPr>
        <w:t xml:space="preserve"> и альтернативной для е</w:t>
      </w:r>
      <w:r w:rsidR="00B416BE">
        <w:rPr>
          <w:szCs w:val="28"/>
        </w:rPr>
        <w:t>е</w:t>
      </w:r>
      <w:r>
        <w:rPr>
          <w:szCs w:val="28"/>
        </w:rPr>
        <w:t xml:space="preserve"> применения </w:t>
      </w:r>
      <w:r w:rsidRPr="001B5433">
        <w:rPr>
          <w:i/>
          <w:szCs w:val="28"/>
          <w:lang w:val="en-US"/>
        </w:rPr>
        <w:t>FPGA</w:t>
      </w:r>
      <w:r>
        <w:rPr>
          <w:szCs w:val="28"/>
        </w:rPr>
        <w:t xml:space="preserve">–технология. В результате анализа выявлены преимущества применения </w:t>
      </w:r>
      <w:r w:rsidRPr="001B5433">
        <w:rPr>
          <w:i/>
          <w:szCs w:val="28"/>
          <w:lang w:val="en-US"/>
        </w:rPr>
        <w:t>FPGA</w:t>
      </w:r>
      <w:r>
        <w:rPr>
          <w:szCs w:val="28"/>
        </w:rPr>
        <w:t>–технологий за счет возможности высокоскоростных параллельных вычислений и существенной меньшими затратами на разработку.</w:t>
      </w:r>
    </w:p>
    <w:p w:rsidR="00510112" w:rsidRDefault="00343D6C" w:rsidP="001F3CB5">
      <w:pPr>
        <w:pStyle w:val="0"/>
        <w:spacing w:line="240" w:lineRule="auto"/>
        <w:ind w:firstLine="709"/>
        <w:rPr>
          <w:color w:val="auto"/>
          <w:szCs w:val="28"/>
          <w:lang w:val="be-BY"/>
        </w:rPr>
      </w:pPr>
      <w:r w:rsidRPr="00BF3780">
        <w:rPr>
          <w:b/>
          <w:color w:val="auto"/>
          <w:szCs w:val="28"/>
        </w:rPr>
        <w:t>Во второй главе</w:t>
      </w:r>
      <w:r w:rsidR="00E0235A" w:rsidRPr="00BF3780">
        <w:rPr>
          <w:color w:val="auto"/>
          <w:szCs w:val="28"/>
          <w:lang w:val="be-BY"/>
        </w:rPr>
        <w:t xml:space="preserve"> </w:t>
      </w:r>
      <w:r w:rsidR="00BF3780">
        <w:rPr>
          <w:color w:val="auto"/>
          <w:szCs w:val="28"/>
          <w:lang w:val="be-BY"/>
        </w:rPr>
        <w:t>представлено исследование влияния геометрического фактора на точность определения пространственных координат.</w:t>
      </w:r>
      <w:r w:rsidR="00FD75BE">
        <w:rPr>
          <w:color w:val="auto"/>
          <w:szCs w:val="28"/>
          <w:lang w:val="be-BY"/>
        </w:rPr>
        <w:t xml:space="preserve"> </w:t>
      </w:r>
      <w:r w:rsidR="00510112">
        <w:rPr>
          <w:color w:val="auto"/>
          <w:szCs w:val="28"/>
          <w:lang w:val="be-BY"/>
        </w:rPr>
        <w:t>Рассмотрены источники ошибок измерений спутниковой навигации.</w:t>
      </w:r>
    </w:p>
    <w:p w:rsidR="00510112" w:rsidRPr="00510112" w:rsidRDefault="00510112" w:rsidP="00510112">
      <w:pPr>
        <w:pStyle w:val="0"/>
        <w:ind w:firstLine="709"/>
        <w:rPr>
          <w:color w:val="auto"/>
          <w:szCs w:val="28"/>
          <w:lang w:val="be-BY"/>
        </w:rPr>
      </w:pPr>
      <w:r w:rsidRPr="00510112">
        <w:rPr>
          <w:color w:val="auto"/>
          <w:szCs w:val="28"/>
          <w:lang w:val="be-BY"/>
        </w:rPr>
        <w:t>Как правило, при вычислении координат учитываются следующие стандартные факторы снижения точности:</w:t>
      </w:r>
    </w:p>
    <w:p w:rsidR="00510112" w:rsidRPr="00510112" w:rsidRDefault="00510112" w:rsidP="00510112">
      <w:pPr>
        <w:pStyle w:val="0"/>
        <w:tabs>
          <w:tab w:val="left" w:pos="993"/>
        </w:tabs>
        <w:ind w:firstLine="709"/>
        <w:rPr>
          <w:color w:val="auto"/>
          <w:szCs w:val="28"/>
          <w:lang w:val="be-BY"/>
        </w:rPr>
      </w:pPr>
      <w:r w:rsidRPr="00510112">
        <w:rPr>
          <w:color w:val="auto"/>
          <w:szCs w:val="28"/>
          <w:lang w:val="be-BY"/>
        </w:rPr>
        <w:lastRenderedPageBreak/>
        <w:t>–</w:t>
      </w:r>
      <w:r w:rsidRPr="00510112">
        <w:rPr>
          <w:color w:val="auto"/>
          <w:szCs w:val="28"/>
          <w:lang w:val="be-BY"/>
        </w:rPr>
        <w:tab/>
        <w:t>горизонтальный фактор снижения точности (</w:t>
      </w:r>
      <w:r w:rsidRPr="00510112">
        <w:rPr>
          <w:i/>
          <w:color w:val="auto"/>
          <w:szCs w:val="28"/>
          <w:lang w:val="be-BY"/>
        </w:rPr>
        <w:t>HDOP</w:t>
      </w:r>
      <w:r w:rsidRPr="00510112">
        <w:rPr>
          <w:color w:val="auto"/>
          <w:szCs w:val="28"/>
          <w:lang w:val="be-BY"/>
        </w:rPr>
        <w:t xml:space="preserve">) </w:t>
      </w:r>
      <w:r w:rsidR="00B416BE">
        <w:rPr>
          <w:color w:val="auto"/>
          <w:szCs w:val="28"/>
          <w:lang w:val="be-BY"/>
        </w:rPr>
        <w:t xml:space="preserve">– </w:t>
      </w:r>
      <w:r w:rsidRPr="00510112">
        <w:rPr>
          <w:color w:val="auto"/>
          <w:szCs w:val="28"/>
          <w:lang w:val="be-BY"/>
        </w:rPr>
        <w:t>показывает степень влияния точности определения горизонтали на погрешность вы-числения координат;</w:t>
      </w:r>
    </w:p>
    <w:p w:rsidR="00510112" w:rsidRPr="00510112" w:rsidRDefault="00510112" w:rsidP="00510112">
      <w:pPr>
        <w:pStyle w:val="0"/>
        <w:tabs>
          <w:tab w:val="left" w:pos="993"/>
        </w:tabs>
        <w:ind w:firstLine="709"/>
        <w:rPr>
          <w:color w:val="auto"/>
          <w:szCs w:val="28"/>
          <w:lang w:val="be-BY"/>
        </w:rPr>
      </w:pPr>
      <w:r w:rsidRPr="00510112">
        <w:rPr>
          <w:color w:val="auto"/>
          <w:szCs w:val="28"/>
          <w:lang w:val="be-BY"/>
        </w:rPr>
        <w:t>–</w:t>
      </w:r>
      <w:r w:rsidRPr="00510112">
        <w:rPr>
          <w:color w:val="auto"/>
          <w:szCs w:val="28"/>
          <w:lang w:val="be-BY"/>
        </w:rPr>
        <w:tab/>
        <w:t>фактор снижения точности определения положения (</w:t>
      </w:r>
      <w:r w:rsidRPr="00510112">
        <w:rPr>
          <w:i/>
          <w:color w:val="auto"/>
          <w:szCs w:val="28"/>
          <w:lang w:val="be-BY"/>
        </w:rPr>
        <w:t>PDOP</w:t>
      </w:r>
      <w:r w:rsidRPr="00510112">
        <w:rPr>
          <w:color w:val="auto"/>
          <w:szCs w:val="28"/>
          <w:lang w:val="be-BY"/>
        </w:rPr>
        <w:t>) – это безразмерный показатель, который описывает, как влияет на точность определения координат погрешность псевдодальности;</w:t>
      </w:r>
    </w:p>
    <w:p w:rsidR="00510112" w:rsidRPr="00510112" w:rsidRDefault="00510112" w:rsidP="00510112">
      <w:pPr>
        <w:pStyle w:val="0"/>
        <w:tabs>
          <w:tab w:val="left" w:pos="993"/>
        </w:tabs>
        <w:ind w:firstLine="709"/>
        <w:rPr>
          <w:color w:val="auto"/>
          <w:szCs w:val="28"/>
          <w:lang w:val="be-BY"/>
        </w:rPr>
      </w:pPr>
      <w:r w:rsidRPr="00510112">
        <w:rPr>
          <w:color w:val="auto"/>
          <w:szCs w:val="28"/>
          <w:lang w:val="be-BY"/>
        </w:rPr>
        <w:t>–</w:t>
      </w:r>
      <w:r w:rsidRPr="00510112">
        <w:rPr>
          <w:color w:val="auto"/>
          <w:szCs w:val="28"/>
          <w:lang w:val="be-BY"/>
        </w:rPr>
        <w:tab/>
        <w:t>относительный фактор снижения точности (</w:t>
      </w:r>
      <w:r w:rsidRPr="00510112">
        <w:rPr>
          <w:i/>
          <w:color w:val="auto"/>
          <w:szCs w:val="28"/>
          <w:lang w:val="be-BY"/>
        </w:rPr>
        <w:t>RDOP</w:t>
      </w:r>
      <w:r w:rsidRPr="00510112">
        <w:rPr>
          <w:color w:val="auto"/>
          <w:szCs w:val="28"/>
          <w:lang w:val="be-BY"/>
        </w:rPr>
        <w:t xml:space="preserve">) </w:t>
      </w:r>
      <w:r w:rsidR="00B416BE" w:rsidRPr="00510112">
        <w:rPr>
          <w:color w:val="auto"/>
          <w:szCs w:val="28"/>
          <w:lang w:val="be-BY"/>
        </w:rPr>
        <w:t>–</w:t>
      </w:r>
      <w:r w:rsidR="00B416BE">
        <w:rPr>
          <w:color w:val="auto"/>
          <w:szCs w:val="28"/>
          <w:lang w:val="be-BY"/>
        </w:rPr>
        <w:t xml:space="preserve"> </w:t>
      </w:r>
      <w:r w:rsidRPr="00510112">
        <w:rPr>
          <w:color w:val="auto"/>
          <w:szCs w:val="28"/>
          <w:lang w:val="be-BY"/>
        </w:rPr>
        <w:t>по сути равен фактору снижения точности, нормализованному на период, составляющий 60</w:t>
      </w:r>
      <w:r w:rsidR="00755965">
        <w:rPr>
          <w:color w:val="auto"/>
          <w:szCs w:val="28"/>
          <w:lang w:val="be-BY"/>
        </w:rPr>
        <w:t> </w:t>
      </w:r>
      <w:r w:rsidRPr="00510112">
        <w:rPr>
          <w:color w:val="auto"/>
          <w:szCs w:val="28"/>
          <w:lang w:val="be-BY"/>
        </w:rPr>
        <w:t>с;</w:t>
      </w:r>
    </w:p>
    <w:p w:rsidR="00510112" w:rsidRPr="00510112" w:rsidRDefault="00510112" w:rsidP="00510112">
      <w:pPr>
        <w:pStyle w:val="0"/>
        <w:tabs>
          <w:tab w:val="left" w:pos="993"/>
        </w:tabs>
        <w:ind w:firstLine="709"/>
        <w:rPr>
          <w:color w:val="auto"/>
          <w:szCs w:val="28"/>
          <w:lang w:val="be-BY"/>
        </w:rPr>
      </w:pPr>
      <w:r w:rsidRPr="00510112">
        <w:rPr>
          <w:color w:val="auto"/>
          <w:szCs w:val="28"/>
          <w:lang w:val="be-BY"/>
        </w:rPr>
        <w:t>–</w:t>
      </w:r>
      <w:r w:rsidRPr="00510112">
        <w:rPr>
          <w:color w:val="auto"/>
          <w:szCs w:val="28"/>
          <w:lang w:val="be-BY"/>
        </w:rPr>
        <w:tab/>
        <w:t>временной фактор снижения точности (</w:t>
      </w:r>
      <w:r w:rsidRPr="00510112">
        <w:rPr>
          <w:i/>
          <w:color w:val="auto"/>
          <w:szCs w:val="28"/>
          <w:lang w:val="be-BY"/>
        </w:rPr>
        <w:t>TDOP</w:t>
      </w:r>
      <w:r w:rsidRPr="00510112">
        <w:rPr>
          <w:color w:val="auto"/>
          <w:szCs w:val="28"/>
          <w:lang w:val="be-BY"/>
        </w:rPr>
        <w:t xml:space="preserve">) </w:t>
      </w:r>
      <w:r w:rsidR="00B416BE" w:rsidRPr="00510112">
        <w:rPr>
          <w:color w:val="auto"/>
          <w:szCs w:val="28"/>
          <w:lang w:val="be-BY"/>
        </w:rPr>
        <w:t>–</w:t>
      </w:r>
      <w:r w:rsidR="00B416BE">
        <w:rPr>
          <w:color w:val="auto"/>
          <w:szCs w:val="28"/>
          <w:lang w:val="be-BY"/>
        </w:rPr>
        <w:t xml:space="preserve"> </w:t>
      </w:r>
      <w:r w:rsidRPr="00510112">
        <w:rPr>
          <w:color w:val="auto"/>
          <w:szCs w:val="28"/>
          <w:lang w:val="be-BY"/>
        </w:rPr>
        <w:t>описывает степень влияния погрешности показаний часов на точность определения коорди-нат;</w:t>
      </w:r>
    </w:p>
    <w:p w:rsidR="00510112" w:rsidRPr="00510112" w:rsidRDefault="00510112" w:rsidP="00510112">
      <w:pPr>
        <w:pStyle w:val="0"/>
        <w:tabs>
          <w:tab w:val="left" w:pos="993"/>
        </w:tabs>
        <w:ind w:firstLine="709"/>
        <w:rPr>
          <w:color w:val="auto"/>
          <w:szCs w:val="28"/>
          <w:lang w:val="be-BY"/>
        </w:rPr>
      </w:pPr>
      <w:r w:rsidRPr="00510112">
        <w:rPr>
          <w:color w:val="auto"/>
          <w:szCs w:val="28"/>
          <w:lang w:val="be-BY"/>
        </w:rPr>
        <w:t>–</w:t>
      </w:r>
      <w:r w:rsidRPr="00510112">
        <w:rPr>
          <w:color w:val="auto"/>
          <w:szCs w:val="28"/>
          <w:lang w:val="be-BY"/>
        </w:rPr>
        <w:tab/>
        <w:t>вертикальный фактор снижения точности (</w:t>
      </w:r>
      <w:r w:rsidRPr="00510112">
        <w:rPr>
          <w:i/>
          <w:color w:val="auto"/>
          <w:szCs w:val="28"/>
          <w:lang w:val="be-BY"/>
        </w:rPr>
        <w:t>VDOP</w:t>
      </w:r>
      <w:r w:rsidRPr="00510112">
        <w:rPr>
          <w:color w:val="auto"/>
          <w:szCs w:val="28"/>
          <w:lang w:val="be-BY"/>
        </w:rPr>
        <w:t xml:space="preserve">) </w:t>
      </w:r>
      <w:r w:rsidR="00B416BE" w:rsidRPr="00510112">
        <w:rPr>
          <w:color w:val="auto"/>
          <w:szCs w:val="28"/>
          <w:lang w:val="be-BY"/>
        </w:rPr>
        <w:t>–</w:t>
      </w:r>
      <w:r w:rsidR="00B416BE">
        <w:rPr>
          <w:color w:val="auto"/>
          <w:szCs w:val="28"/>
          <w:lang w:val="be-BY"/>
        </w:rPr>
        <w:t xml:space="preserve"> </w:t>
      </w:r>
      <w:r w:rsidRPr="00510112">
        <w:rPr>
          <w:color w:val="auto"/>
          <w:szCs w:val="28"/>
          <w:lang w:val="be-BY"/>
        </w:rPr>
        <w:t>показывает сте-пень влияния погрешности в вертикальной плоскости на точность опреде-ления координат;</w:t>
      </w:r>
    </w:p>
    <w:p w:rsidR="00510112" w:rsidRDefault="00510112" w:rsidP="00510112">
      <w:pPr>
        <w:pStyle w:val="0"/>
        <w:tabs>
          <w:tab w:val="left" w:pos="993"/>
        </w:tabs>
        <w:spacing w:line="240" w:lineRule="auto"/>
        <w:ind w:firstLine="709"/>
        <w:rPr>
          <w:color w:val="auto"/>
          <w:szCs w:val="28"/>
          <w:lang w:val="be-BY"/>
        </w:rPr>
      </w:pPr>
      <w:r w:rsidRPr="00510112">
        <w:rPr>
          <w:color w:val="auto"/>
          <w:szCs w:val="28"/>
          <w:lang w:val="be-BY"/>
        </w:rPr>
        <w:t>–</w:t>
      </w:r>
      <w:r w:rsidRPr="00510112">
        <w:rPr>
          <w:color w:val="auto"/>
          <w:szCs w:val="28"/>
          <w:lang w:val="be-BY"/>
        </w:rPr>
        <w:tab/>
        <w:t>геометрический фактор снижения точности (</w:t>
      </w:r>
      <w:r w:rsidRPr="00510112">
        <w:rPr>
          <w:i/>
          <w:color w:val="auto"/>
          <w:szCs w:val="28"/>
          <w:lang w:val="be-BY"/>
        </w:rPr>
        <w:t>GDOP</w:t>
      </w:r>
      <w:r w:rsidRPr="00510112">
        <w:rPr>
          <w:color w:val="auto"/>
          <w:szCs w:val="28"/>
          <w:lang w:val="be-BY"/>
        </w:rPr>
        <w:t xml:space="preserve">) </w:t>
      </w:r>
      <w:r w:rsidR="00B416BE" w:rsidRPr="00510112">
        <w:rPr>
          <w:color w:val="auto"/>
          <w:szCs w:val="28"/>
          <w:lang w:val="be-BY"/>
        </w:rPr>
        <w:t>–</w:t>
      </w:r>
      <w:r w:rsidR="00B416BE">
        <w:rPr>
          <w:color w:val="auto"/>
          <w:szCs w:val="28"/>
          <w:lang w:val="be-BY"/>
        </w:rPr>
        <w:t xml:space="preserve"> </w:t>
      </w:r>
      <w:r w:rsidRPr="00510112">
        <w:rPr>
          <w:color w:val="auto"/>
          <w:szCs w:val="28"/>
          <w:lang w:val="be-BY"/>
        </w:rPr>
        <w:t xml:space="preserve">говорит о сте-пени влияния погрешностей псевдодальности (последняя характеризует меру удаленности потребителя от </w:t>
      </w:r>
      <w:r w:rsidRPr="00510112">
        <w:rPr>
          <w:i/>
          <w:color w:val="auto"/>
          <w:szCs w:val="28"/>
          <w:lang w:val="be-BY"/>
        </w:rPr>
        <w:t>GPS</w:t>
      </w:r>
      <w:r>
        <w:rPr>
          <w:color w:val="auto"/>
          <w:szCs w:val="28"/>
          <w:lang w:val="be-BY"/>
        </w:rPr>
        <w:t>–</w:t>
      </w:r>
      <w:r w:rsidRPr="00510112">
        <w:rPr>
          <w:color w:val="auto"/>
          <w:szCs w:val="28"/>
          <w:lang w:val="be-BY"/>
        </w:rPr>
        <w:t xml:space="preserve">спутника). Зависит от положения спутника относительно </w:t>
      </w:r>
      <w:r w:rsidRPr="00510112">
        <w:rPr>
          <w:i/>
          <w:color w:val="auto"/>
          <w:szCs w:val="28"/>
          <w:lang w:val="be-BY"/>
        </w:rPr>
        <w:t>GPS</w:t>
      </w:r>
      <w:r>
        <w:rPr>
          <w:color w:val="auto"/>
          <w:szCs w:val="28"/>
          <w:lang w:val="be-BY"/>
        </w:rPr>
        <w:t>–</w:t>
      </w:r>
      <w:r w:rsidRPr="00510112">
        <w:rPr>
          <w:color w:val="auto"/>
          <w:szCs w:val="28"/>
          <w:lang w:val="be-BY"/>
        </w:rPr>
        <w:t xml:space="preserve">приемника и от смещения показания </w:t>
      </w:r>
      <w:r w:rsidRPr="00510112">
        <w:rPr>
          <w:i/>
          <w:color w:val="auto"/>
          <w:szCs w:val="28"/>
          <w:lang w:val="be-BY"/>
        </w:rPr>
        <w:t>GPS</w:t>
      </w:r>
      <w:r>
        <w:rPr>
          <w:color w:val="auto"/>
          <w:szCs w:val="28"/>
          <w:lang w:val="be-BY"/>
        </w:rPr>
        <w:t>–</w:t>
      </w:r>
      <w:r w:rsidRPr="00510112">
        <w:rPr>
          <w:color w:val="auto"/>
          <w:szCs w:val="28"/>
          <w:lang w:val="be-BY"/>
        </w:rPr>
        <w:t xml:space="preserve">часов. Различие значений псевдодальности и фактической дальности свя-зано со смещением показаний часов </w:t>
      </w:r>
      <w:r w:rsidRPr="00510112">
        <w:rPr>
          <w:i/>
          <w:color w:val="auto"/>
          <w:szCs w:val="28"/>
          <w:lang w:val="be-BY"/>
        </w:rPr>
        <w:t>GPS</w:t>
      </w:r>
      <w:r>
        <w:rPr>
          <w:color w:val="auto"/>
          <w:szCs w:val="28"/>
          <w:lang w:val="be-BY"/>
        </w:rPr>
        <w:t>–</w:t>
      </w:r>
      <w:r w:rsidRPr="00510112">
        <w:rPr>
          <w:color w:val="auto"/>
          <w:szCs w:val="28"/>
          <w:lang w:val="be-BY"/>
        </w:rPr>
        <w:t>спутника и потребителя, а также с задержками распространения и другими ошибками.</w:t>
      </w:r>
    </w:p>
    <w:p w:rsidR="00510112" w:rsidRDefault="00510112" w:rsidP="00510112">
      <w:pPr>
        <w:pStyle w:val="0"/>
        <w:tabs>
          <w:tab w:val="left" w:pos="993"/>
        </w:tabs>
        <w:spacing w:line="240" w:lineRule="auto"/>
        <w:ind w:firstLine="709"/>
        <w:rPr>
          <w:szCs w:val="28"/>
        </w:rPr>
      </w:pPr>
      <w:r>
        <w:rPr>
          <w:szCs w:val="28"/>
        </w:rPr>
        <w:t>Геометрическое снижение точности (</w:t>
      </w:r>
      <w:r w:rsidRPr="003F41A5">
        <w:rPr>
          <w:i/>
          <w:szCs w:val="28"/>
        </w:rPr>
        <w:t>GDOP</w:t>
      </w:r>
      <w:r>
        <w:rPr>
          <w:szCs w:val="28"/>
        </w:rPr>
        <w:t>) – мера строгости спутниковой</w:t>
      </w:r>
      <w:r w:rsidR="003E0C24">
        <w:rPr>
          <w:szCs w:val="28"/>
        </w:rPr>
        <w:t xml:space="preserve"> геометрии, </w:t>
      </w:r>
      <w:r>
        <w:rPr>
          <w:szCs w:val="28"/>
        </w:rPr>
        <w:t>связан</w:t>
      </w:r>
      <w:r w:rsidR="003E0C24">
        <w:rPr>
          <w:szCs w:val="28"/>
        </w:rPr>
        <w:t>ной</w:t>
      </w:r>
      <w:r>
        <w:rPr>
          <w:szCs w:val="28"/>
        </w:rPr>
        <w:t xml:space="preserve"> с расположением спутников на небесной сфере. </w:t>
      </w:r>
      <w:r w:rsidRPr="00755965">
        <w:rPr>
          <w:i/>
          <w:szCs w:val="28"/>
        </w:rPr>
        <w:t>DOP</w:t>
      </w:r>
      <w:r>
        <w:rPr>
          <w:szCs w:val="28"/>
        </w:rPr>
        <w:t xml:space="preserve"> может усилить воздействие ошибок определения координат спутника.</w:t>
      </w:r>
    </w:p>
    <w:p w:rsidR="00510112" w:rsidRDefault="00510112" w:rsidP="00510112">
      <w:pPr>
        <w:pStyle w:val="0"/>
        <w:tabs>
          <w:tab w:val="left" w:pos="993"/>
        </w:tabs>
        <w:spacing w:line="240" w:lineRule="auto"/>
        <w:ind w:firstLine="709"/>
        <w:rPr>
          <w:color w:val="auto"/>
          <w:szCs w:val="28"/>
        </w:rPr>
      </w:pPr>
      <w:r>
        <w:rPr>
          <w:szCs w:val="28"/>
        </w:rPr>
        <w:t xml:space="preserve">Принцип может быть лучше проиллюстрирован схемами на рисунках </w:t>
      </w:r>
      <w:r w:rsidR="00B416BE">
        <w:rPr>
          <w:szCs w:val="28"/>
        </w:rPr>
        <w:t>3</w:t>
      </w:r>
      <w:r>
        <w:rPr>
          <w:szCs w:val="28"/>
        </w:rPr>
        <w:t xml:space="preserve"> и </w:t>
      </w:r>
      <w:r w:rsidR="00B416BE">
        <w:rPr>
          <w:szCs w:val="28"/>
        </w:rPr>
        <w:t>3</w:t>
      </w:r>
      <w:r>
        <w:rPr>
          <w:szCs w:val="28"/>
        </w:rPr>
        <w:t>. В случае, когда спутники расположены на небесной сфере достаточно широко (</w:t>
      </w:r>
      <w:r w:rsidRPr="00510112">
        <w:rPr>
          <w:color w:val="auto"/>
          <w:szCs w:val="28"/>
        </w:rPr>
        <w:t>«</w:t>
      </w:r>
      <w:r>
        <w:rPr>
          <w:szCs w:val="28"/>
        </w:rPr>
        <w:t xml:space="preserve">сильная» геометрия), искомое положение может находиться в пределах заштрихованной области (рисунок </w:t>
      </w:r>
      <w:r w:rsidR="00C679D6">
        <w:rPr>
          <w:szCs w:val="28"/>
        </w:rPr>
        <w:t>2</w:t>
      </w:r>
      <w:r>
        <w:rPr>
          <w:szCs w:val="28"/>
        </w:rPr>
        <w:t xml:space="preserve">), и границы возможной ошибки малы. </w:t>
      </w:r>
      <w:r w:rsidRPr="00510112">
        <w:rPr>
          <w:color w:val="auto"/>
          <w:szCs w:val="28"/>
        </w:rPr>
        <w:t xml:space="preserve">Когда спутники в области видимости находятся слишком близко друг другу («слабая» геометрия), размер заштрихованной увеличивается, что увеличивает неопределенность положения (рисунок </w:t>
      </w:r>
      <w:r w:rsidR="00C679D6">
        <w:rPr>
          <w:color w:val="auto"/>
          <w:szCs w:val="28"/>
        </w:rPr>
        <w:t>3</w:t>
      </w:r>
      <w:r w:rsidRPr="00510112">
        <w:rPr>
          <w:color w:val="auto"/>
          <w:szCs w:val="28"/>
        </w:rPr>
        <w:t>).</w:t>
      </w:r>
    </w:p>
    <w:p w:rsidR="00510112" w:rsidRDefault="00510112" w:rsidP="00510112">
      <w:pPr>
        <w:spacing w:line="21" w:lineRule="atLeast"/>
        <w:jc w:val="both"/>
        <w:rPr>
          <w:szCs w:val="28"/>
        </w:rPr>
      </w:pPr>
    </w:p>
    <w:p w:rsidR="00510112" w:rsidRPr="00755965" w:rsidRDefault="00510112" w:rsidP="00510112">
      <w:pPr>
        <w:spacing w:line="21" w:lineRule="atLeast"/>
        <w:jc w:val="center"/>
        <w:rPr>
          <w:rFonts w:ascii="Times New Roman" w:hAnsi="Times New Roman" w:cs="Times New Roman"/>
        </w:rPr>
      </w:pPr>
      <w:r>
        <w:rPr>
          <w:noProof/>
        </w:rPr>
        <w:drawing>
          <wp:inline distT="0" distB="0" distL="0" distR="0" wp14:anchorId="3F15652F" wp14:editId="32D78774">
            <wp:extent cx="2934160" cy="147028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e1 (1).png"/>
                    <pic:cNvPicPr/>
                  </pic:nvPicPr>
                  <pic:blipFill>
                    <a:blip r:embed="rId9">
                      <a:extLst>
                        <a:ext uri="{28A0092B-C50C-407E-A947-70E740481C1C}">
                          <a14:useLocalDpi xmlns:a14="http://schemas.microsoft.com/office/drawing/2010/main" val="0"/>
                        </a:ext>
                      </a:extLst>
                    </a:blip>
                    <a:stretch>
                      <a:fillRect/>
                    </a:stretch>
                  </pic:blipFill>
                  <pic:spPr>
                    <a:xfrm>
                      <a:off x="0" y="0"/>
                      <a:ext cx="2934160" cy="1470289"/>
                    </a:xfrm>
                    <a:prstGeom prst="rect">
                      <a:avLst/>
                    </a:prstGeom>
                  </pic:spPr>
                </pic:pic>
              </a:graphicData>
            </a:graphic>
          </wp:inline>
        </w:drawing>
      </w:r>
    </w:p>
    <w:p w:rsidR="00510112" w:rsidRPr="00755965" w:rsidRDefault="00510112" w:rsidP="00510112">
      <w:pPr>
        <w:spacing w:line="21" w:lineRule="atLeast"/>
        <w:jc w:val="center"/>
        <w:rPr>
          <w:rFonts w:ascii="Times New Roman" w:hAnsi="Times New Roman" w:cs="Times New Roman"/>
        </w:rPr>
      </w:pPr>
    </w:p>
    <w:p w:rsidR="00510112" w:rsidRPr="00755965" w:rsidRDefault="00510112" w:rsidP="00510112">
      <w:pPr>
        <w:spacing w:line="21" w:lineRule="atLeast"/>
        <w:jc w:val="center"/>
        <w:rPr>
          <w:rFonts w:ascii="Times New Roman" w:hAnsi="Times New Roman" w:cs="Times New Roman"/>
          <w:b/>
        </w:rPr>
      </w:pPr>
      <w:r w:rsidRPr="00755965">
        <w:rPr>
          <w:rFonts w:ascii="Times New Roman" w:eastAsia="Times New Roman" w:hAnsi="Times New Roman" w:cs="Times New Roman"/>
          <w:b/>
        </w:rPr>
        <w:t xml:space="preserve">Рисунок </w:t>
      </w:r>
      <w:r w:rsidR="00C679D6">
        <w:rPr>
          <w:rFonts w:ascii="Times New Roman" w:eastAsia="Times New Roman" w:hAnsi="Times New Roman" w:cs="Times New Roman"/>
          <w:b/>
        </w:rPr>
        <w:t>2</w:t>
      </w:r>
      <w:r w:rsidRPr="00755965">
        <w:rPr>
          <w:rFonts w:ascii="Times New Roman" w:eastAsia="Times New Roman" w:hAnsi="Times New Roman" w:cs="Times New Roman"/>
          <w:b/>
        </w:rPr>
        <w:t xml:space="preserve"> – Низкая неопределенность положения при «сильной» геометрии</w:t>
      </w:r>
    </w:p>
    <w:p w:rsidR="00510112" w:rsidRPr="00755965" w:rsidRDefault="00510112" w:rsidP="00510112">
      <w:pPr>
        <w:spacing w:line="21" w:lineRule="atLeast"/>
        <w:jc w:val="center"/>
        <w:rPr>
          <w:rFonts w:ascii="Times New Roman" w:hAnsi="Times New Roman" w:cs="Times New Roman"/>
        </w:rPr>
      </w:pPr>
    </w:p>
    <w:p w:rsidR="00510112" w:rsidRPr="00755965" w:rsidRDefault="00510112" w:rsidP="00510112">
      <w:pPr>
        <w:spacing w:line="21" w:lineRule="atLeast"/>
        <w:jc w:val="center"/>
        <w:rPr>
          <w:rFonts w:ascii="Times New Roman" w:hAnsi="Times New Roman" w:cs="Times New Roman"/>
        </w:rPr>
      </w:pPr>
      <w:r>
        <w:rPr>
          <w:noProof/>
        </w:rPr>
        <w:lastRenderedPageBreak/>
        <w:drawing>
          <wp:inline distT="0" distB="0" distL="0" distR="0" wp14:anchorId="11743CA5" wp14:editId="33472EB4">
            <wp:extent cx="2727330" cy="147028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e1 (1).png"/>
                    <pic:cNvPicPr/>
                  </pic:nvPicPr>
                  <pic:blipFill>
                    <a:blip r:embed="rId10">
                      <a:extLst>
                        <a:ext uri="{28A0092B-C50C-407E-A947-70E740481C1C}">
                          <a14:useLocalDpi xmlns:a14="http://schemas.microsoft.com/office/drawing/2010/main" val="0"/>
                        </a:ext>
                      </a:extLst>
                    </a:blip>
                    <a:stretch>
                      <a:fillRect/>
                    </a:stretch>
                  </pic:blipFill>
                  <pic:spPr>
                    <a:xfrm>
                      <a:off x="0" y="0"/>
                      <a:ext cx="2727330" cy="1470289"/>
                    </a:xfrm>
                    <a:prstGeom prst="rect">
                      <a:avLst/>
                    </a:prstGeom>
                  </pic:spPr>
                </pic:pic>
              </a:graphicData>
            </a:graphic>
          </wp:inline>
        </w:drawing>
      </w:r>
    </w:p>
    <w:p w:rsidR="00510112" w:rsidRPr="00755965" w:rsidRDefault="00510112" w:rsidP="00510112">
      <w:pPr>
        <w:spacing w:line="21" w:lineRule="atLeast"/>
        <w:jc w:val="center"/>
        <w:rPr>
          <w:rFonts w:ascii="Times New Roman" w:hAnsi="Times New Roman" w:cs="Times New Roman"/>
        </w:rPr>
      </w:pPr>
    </w:p>
    <w:p w:rsidR="00510112" w:rsidRPr="00510112" w:rsidRDefault="00510112" w:rsidP="00510112">
      <w:pPr>
        <w:spacing w:line="21" w:lineRule="atLeast"/>
        <w:jc w:val="center"/>
        <w:rPr>
          <w:rFonts w:ascii="Times New Roman" w:hAnsi="Times New Roman" w:cs="Times New Roman"/>
          <w:b/>
        </w:rPr>
      </w:pPr>
      <w:r w:rsidRPr="00510112">
        <w:rPr>
          <w:rFonts w:ascii="Times New Roman" w:eastAsia="Times New Roman" w:hAnsi="Times New Roman" w:cs="Times New Roman"/>
          <w:b/>
        </w:rPr>
        <w:t xml:space="preserve">Рисунок </w:t>
      </w:r>
      <w:r w:rsidR="00C679D6">
        <w:rPr>
          <w:rFonts w:ascii="Times New Roman" w:eastAsia="Times New Roman" w:hAnsi="Times New Roman" w:cs="Times New Roman"/>
          <w:b/>
        </w:rPr>
        <w:t>3</w:t>
      </w:r>
      <w:r w:rsidRPr="00510112">
        <w:rPr>
          <w:rFonts w:ascii="Times New Roman" w:eastAsia="Times New Roman" w:hAnsi="Times New Roman" w:cs="Times New Roman"/>
          <w:b/>
        </w:rPr>
        <w:t xml:space="preserve"> – Высокая неопределенность положения при «слабой» геометрии</w:t>
      </w:r>
    </w:p>
    <w:p w:rsidR="00510112" w:rsidRPr="00755965" w:rsidRDefault="00510112" w:rsidP="00510112">
      <w:pPr>
        <w:spacing w:line="21" w:lineRule="atLeast"/>
        <w:jc w:val="center"/>
        <w:rPr>
          <w:rFonts w:ascii="Times New Roman" w:hAnsi="Times New Roman" w:cs="Times New Roman"/>
        </w:rPr>
      </w:pPr>
    </w:p>
    <w:p w:rsidR="00510112" w:rsidRDefault="00755965" w:rsidP="00510112">
      <w:pPr>
        <w:pStyle w:val="0"/>
        <w:tabs>
          <w:tab w:val="left" w:pos="993"/>
        </w:tabs>
        <w:spacing w:line="240" w:lineRule="auto"/>
        <w:ind w:firstLine="709"/>
        <w:rPr>
          <w:color w:val="auto"/>
          <w:szCs w:val="28"/>
        </w:rPr>
      </w:pPr>
      <w:r w:rsidRPr="00755965">
        <w:rPr>
          <w:color w:val="auto"/>
          <w:szCs w:val="28"/>
        </w:rPr>
        <w:t>В зависимости от угла между направлениями на спутники область пересечения размытых окружностей (область неопределенности местоположения) может быть либо аккуратным небольшим квадратиком, либо сильно растянутым и неправильным четырехугольником. Проще говоря, чем больше угол между направлениями на спутники, тем точнее местоопределение.</w:t>
      </w:r>
    </w:p>
    <w:p w:rsidR="00E41AD4" w:rsidRDefault="00907ABF" w:rsidP="001F3CB5">
      <w:pPr>
        <w:pStyle w:val="0"/>
        <w:spacing w:line="240" w:lineRule="auto"/>
        <w:ind w:firstLine="709"/>
        <w:rPr>
          <w:szCs w:val="28"/>
        </w:rPr>
      </w:pPr>
      <w:r w:rsidRPr="00F14A71">
        <w:rPr>
          <w:b/>
          <w:color w:val="auto"/>
          <w:w w:val="106"/>
          <w:szCs w:val="28"/>
        </w:rPr>
        <w:t>В третьей главе</w:t>
      </w:r>
      <w:r w:rsidRPr="00F14A71">
        <w:rPr>
          <w:color w:val="auto"/>
          <w:w w:val="106"/>
          <w:szCs w:val="28"/>
        </w:rPr>
        <w:t xml:space="preserve"> </w:t>
      </w:r>
      <w:r w:rsidR="00E41AD4">
        <w:rPr>
          <w:color w:val="auto"/>
          <w:w w:val="106"/>
          <w:szCs w:val="28"/>
        </w:rPr>
        <w:t xml:space="preserve">представлен алгоритм и модель обнаружителя сигналов спутника. </w:t>
      </w:r>
      <w:r w:rsidR="00E41AD4">
        <w:rPr>
          <w:szCs w:val="28"/>
        </w:rPr>
        <w:t xml:space="preserve">Обнаружение требуется в каждом логическом канале, поэтому реализация обнаружителя во многом играет определяющую роль в определении требуемых ресурсов </w:t>
      </w:r>
      <w:r w:rsidR="00E41AD4" w:rsidRPr="002841FE">
        <w:rPr>
          <w:i/>
          <w:szCs w:val="28"/>
        </w:rPr>
        <w:t>FPGA</w:t>
      </w:r>
      <w:r w:rsidR="00E41AD4">
        <w:rPr>
          <w:szCs w:val="28"/>
        </w:rPr>
        <w:t>.</w:t>
      </w:r>
      <w:r w:rsidR="00441FBF">
        <w:rPr>
          <w:szCs w:val="28"/>
        </w:rPr>
        <w:t xml:space="preserve"> В качестве обнаружителя могут выступать, как коррелятор, так и согласованный фильтр.</w:t>
      </w:r>
    </w:p>
    <w:p w:rsidR="00441FBF" w:rsidRDefault="00441FBF" w:rsidP="001F3CB5">
      <w:pPr>
        <w:pStyle w:val="0"/>
        <w:spacing w:line="240" w:lineRule="auto"/>
        <w:ind w:firstLine="709"/>
        <w:rPr>
          <w:szCs w:val="28"/>
        </w:rPr>
      </w:pPr>
      <w:r w:rsidRPr="00EB4D6E">
        <w:rPr>
          <w:szCs w:val="28"/>
        </w:rPr>
        <w:t xml:space="preserve">Для качественной проверки работы обнаружителя, реализованного непосредственно на </w:t>
      </w:r>
      <w:r w:rsidRPr="00EB4D6E">
        <w:rPr>
          <w:i/>
          <w:szCs w:val="28"/>
        </w:rPr>
        <w:t>FPGA</w:t>
      </w:r>
      <w:r w:rsidRPr="00EB4D6E">
        <w:rPr>
          <w:szCs w:val="28"/>
        </w:rPr>
        <w:t xml:space="preserve">, необходимо создать его модель в среде </w:t>
      </w:r>
      <w:r w:rsidRPr="00EB4D6E">
        <w:rPr>
          <w:i/>
          <w:szCs w:val="28"/>
        </w:rPr>
        <w:t>Matlab</w:t>
      </w:r>
      <w:r w:rsidRPr="00EB4D6E">
        <w:rPr>
          <w:szCs w:val="28"/>
        </w:rPr>
        <w:t>. Результат моделирования процесса обнаружения необхо</w:t>
      </w:r>
      <w:r>
        <w:rPr>
          <w:szCs w:val="28"/>
        </w:rPr>
        <w:t>димо сравнить с результатами те</w:t>
      </w:r>
      <w:r w:rsidRPr="00EB4D6E">
        <w:rPr>
          <w:szCs w:val="28"/>
        </w:rPr>
        <w:t xml:space="preserve">стирования реально созданного обнаружителя на </w:t>
      </w:r>
      <w:r w:rsidRPr="00EB4D6E">
        <w:rPr>
          <w:i/>
          <w:szCs w:val="28"/>
        </w:rPr>
        <w:t>FPGA</w:t>
      </w:r>
      <w:r w:rsidRPr="00EB4D6E">
        <w:rPr>
          <w:szCs w:val="28"/>
        </w:rPr>
        <w:t xml:space="preserve">, при подаче на FPGA генератора реального сигнала, построенного на основе </w:t>
      </w:r>
      <w:r w:rsidRPr="00EB4D6E">
        <w:rPr>
          <w:i/>
          <w:szCs w:val="28"/>
        </w:rPr>
        <w:t>C/A</w:t>
      </w:r>
      <w:r>
        <w:rPr>
          <w:szCs w:val="28"/>
        </w:rPr>
        <w:t>–</w:t>
      </w:r>
      <w:r w:rsidRPr="00EB4D6E">
        <w:rPr>
          <w:szCs w:val="28"/>
        </w:rPr>
        <w:t>кода.</w:t>
      </w:r>
    </w:p>
    <w:p w:rsidR="00441FBF" w:rsidRDefault="00441FBF" w:rsidP="001F3CB5">
      <w:pPr>
        <w:pStyle w:val="0"/>
        <w:spacing w:line="240" w:lineRule="auto"/>
        <w:ind w:firstLine="709"/>
        <w:rPr>
          <w:color w:val="auto"/>
          <w:w w:val="106"/>
          <w:szCs w:val="28"/>
        </w:rPr>
      </w:pPr>
      <w:r w:rsidRPr="00441FBF">
        <w:rPr>
          <w:color w:val="auto"/>
          <w:w w:val="106"/>
          <w:szCs w:val="28"/>
        </w:rPr>
        <w:t>Сама модель таким образом состоит из следующих частей – схема формирования тестового сигнала, непосредственно сам обнаружитель и модуль, формирующий вывод результатов в виде графиков. Структурная схема</w:t>
      </w:r>
      <w:r w:rsidR="003E0C24">
        <w:rPr>
          <w:color w:val="auto"/>
          <w:w w:val="106"/>
          <w:szCs w:val="28"/>
        </w:rPr>
        <w:t xml:space="preserve"> тестовой модели</w:t>
      </w:r>
      <w:r w:rsidRPr="00441FBF">
        <w:rPr>
          <w:color w:val="auto"/>
          <w:w w:val="106"/>
          <w:szCs w:val="28"/>
        </w:rPr>
        <w:t xml:space="preserve"> приведена на рисунке </w:t>
      </w:r>
      <w:r w:rsidR="00C679D6">
        <w:rPr>
          <w:color w:val="auto"/>
          <w:w w:val="106"/>
          <w:szCs w:val="28"/>
        </w:rPr>
        <w:t>4</w:t>
      </w:r>
      <w:r w:rsidRPr="00441FBF">
        <w:rPr>
          <w:color w:val="auto"/>
          <w:w w:val="106"/>
          <w:szCs w:val="28"/>
        </w:rPr>
        <w:t>.</w:t>
      </w:r>
    </w:p>
    <w:p w:rsidR="00441FBF" w:rsidRDefault="00441FBF" w:rsidP="001F3CB5">
      <w:pPr>
        <w:pStyle w:val="0"/>
        <w:spacing w:line="240" w:lineRule="auto"/>
        <w:ind w:firstLine="709"/>
        <w:rPr>
          <w:color w:val="auto"/>
          <w:w w:val="106"/>
          <w:szCs w:val="28"/>
        </w:rPr>
      </w:pPr>
    </w:p>
    <w:p w:rsidR="00441FBF" w:rsidRDefault="00441FBF" w:rsidP="00441FBF">
      <w:pPr>
        <w:spacing w:line="21" w:lineRule="atLeast"/>
        <w:jc w:val="center"/>
      </w:pPr>
      <w:r>
        <w:rPr>
          <w:noProof/>
        </w:rPr>
        <w:drawing>
          <wp:inline distT="0" distB="0" distL="0" distR="0" wp14:anchorId="57CF4390" wp14:editId="455FCFB7">
            <wp:extent cx="6038850" cy="111439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e1 (1).png"/>
                    <pic:cNvPicPr/>
                  </pic:nvPicPr>
                  <pic:blipFill>
                    <a:blip r:embed="rId11">
                      <a:extLst>
                        <a:ext uri="{28A0092B-C50C-407E-A947-70E740481C1C}">
                          <a14:useLocalDpi xmlns:a14="http://schemas.microsoft.com/office/drawing/2010/main" val="0"/>
                        </a:ext>
                      </a:extLst>
                    </a:blip>
                    <a:stretch>
                      <a:fillRect/>
                    </a:stretch>
                  </pic:blipFill>
                  <pic:spPr>
                    <a:xfrm>
                      <a:off x="0" y="0"/>
                      <a:ext cx="6113206" cy="1128117"/>
                    </a:xfrm>
                    <a:prstGeom prst="rect">
                      <a:avLst/>
                    </a:prstGeom>
                  </pic:spPr>
                </pic:pic>
              </a:graphicData>
            </a:graphic>
          </wp:inline>
        </w:drawing>
      </w:r>
    </w:p>
    <w:p w:rsidR="00441FBF" w:rsidRDefault="00441FBF" w:rsidP="00441FBF">
      <w:pPr>
        <w:spacing w:line="21" w:lineRule="atLeast"/>
        <w:jc w:val="center"/>
      </w:pPr>
    </w:p>
    <w:p w:rsidR="00441FBF" w:rsidRPr="00441FBF" w:rsidRDefault="00441FBF" w:rsidP="00441FBF">
      <w:pPr>
        <w:spacing w:line="21" w:lineRule="atLeast"/>
        <w:jc w:val="center"/>
        <w:rPr>
          <w:rFonts w:ascii="Times New Roman" w:hAnsi="Times New Roman" w:cs="Times New Roman"/>
          <w:b/>
        </w:rPr>
      </w:pPr>
      <w:r>
        <w:rPr>
          <w:rFonts w:ascii="Times New Roman" w:eastAsia="Times New Roman" w:hAnsi="Times New Roman" w:cs="Times New Roman"/>
          <w:b/>
        </w:rPr>
        <w:t xml:space="preserve">Рисунок </w:t>
      </w:r>
      <w:r w:rsidR="00C679D6">
        <w:rPr>
          <w:rFonts w:ascii="Times New Roman" w:eastAsia="Times New Roman" w:hAnsi="Times New Roman" w:cs="Times New Roman"/>
          <w:b/>
        </w:rPr>
        <w:t>4</w:t>
      </w:r>
      <w:r w:rsidRPr="00441FBF">
        <w:rPr>
          <w:rFonts w:ascii="Times New Roman" w:eastAsia="Times New Roman" w:hAnsi="Times New Roman" w:cs="Times New Roman"/>
          <w:b/>
        </w:rPr>
        <w:t xml:space="preserve"> – Структурная схема тестовой модели</w:t>
      </w:r>
    </w:p>
    <w:p w:rsidR="00441FBF" w:rsidRDefault="00441FBF" w:rsidP="001F3CB5">
      <w:pPr>
        <w:pStyle w:val="0"/>
        <w:spacing w:line="240" w:lineRule="auto"/>
        <w:ind w:firstLine="709"/>
        <w:rPr>
          <w:color w:val="auto"/>
          <w:w w:val="106"/>
          <w:szCs w:val="28"/>
        </w:rPr>
      </w:pPr>
    </w:p>
    <w:p w:rsidR="00441FBF" w:rsidRPr="00441FBF" w:rsidRDefault="00441FBF" w:rsidP="00441FBF">
      <w:pPr>
        <w:pStyle w:val="0"/>
        <w:ind w:firstLine="709"/>
        <w:rPr>
          <w:color w:val="auto"/>
          <w:w w:val="106"/>
          <w:szCs w:val="28"/>
          <w:lang w:val="be-BY"/>
        </w:rPr>
      </w:pPr>
      <w:r w:rsidRPr="00441FBF">
        <w:rPr>
          <w:color w:val="auto"/>
          <w:w w:val="106"/>
          <w:szCs w:val="28"/>
          <w:lang w:val="be-BY"/>
        </w:rPr>
        <w:t xml:space="preserve">Полученная модель использована для тестирования прошивки, по-лученной для </w:t>
      </w:r>
      <w:r w:rsidRPr="00AE4AA9">
        <w:rPr>
          <w:i/>
          <w:color w:val="auto"/>
          <w:w w:val="106"/>
          <w:szCs w:val="28"/>
          <w:lang w:val="be-BY"/>
        </w:rPr>
        <w:t>FPGA</w:t>
      </w:r>
      <w:r w:rsidRPr="00441FBF">
        <w:rPr>
          <w:color w:val="auto"/>
          <w:w w:val="106"/>
          <w:szCs w:val="28"/>
          <w:lang w:val="be-BY"/>
        </w:rPr>
        <w:t>. Критериями сравнения являются ширина пика, соот-ветствующего максимуму, а также отношение значения этого пика к уров-ню окружающих значений.</w:t>
      </w:r>
    </w:p>
    <w:p w:rsidR="00441FBF" w:rsidRPr="00441FBF" w:rsidRDefault="00441FBF" w:rsidP="00441FBF">
      <w:pPr>
        <w:pStyle w:val="0"/>
        <w:ind w:firstLine="709"/>
        <w:rPr>
          <w:color w:val="auto"/>
          <w:w w:val="106"/>
          <w:szCs w:val="28"/>
          <w:lang w:val="be-BY"/>
        </w:rPr>
      </w:pPr>
      <w:r w:rsidRPr="00441FBF">
        <w:rPr>
          <w:color w:val="auto"/>
          <w:w w:val="106"/>
          <w:szCs w:val="28"/>
          <w:lang w:val="be-BY"/>
        </w:rPr>
        <w:lastRenderedPageBreak/>
        <w:t>На вход фильтра подается некоторая реализация, представляющая сумму биполярного С\А–кода и аддитивного Гауссовского шума в полосе сигнала.</w:t>
      </w:r>
    </w:p>
    <w:p w:rsidR="00441FBF" w:rsidRPr="00441FBF" w:rsidRDefault="00441FBF" w:rsidP="00441FBF">
      <w:pPr>
        <w:pStyle w:val="0"/>
        <w:ind w:firstLine="709"/>
        <w:rPr>
          <w:color w:val="auto"/>
          <w:w w:val="106"/>
          <w:szCs w:val="28"/>
          <w:lang w:val="be-BY"/>
        </w:rPr>
      </w:pPr>
      <w:r w:rsidRPr="00441FBF">
        <w:rPr>
          <w:color w:val="auto"/>
          <w:w w:val="106"/>
          <w:szCs w:val="28"/>
          <w:lang w:val="be-BY"/>
        </w:rPr>
        <w:t>Фильтр осуществляет быструю свертку поступившей реализации с псевдослучайной последовательностью. Затем находится пик результата быстрой свертки и принимается решение о принятой реализации: содержит или нет она исходную псевдослучайную последовательность.</w:t>
      </w:r>
    </w:p>
    <w:p w:rsidR="00441FBF" w:rsidRDefault="00441FBF" w:rsidP="00441FBF">
      <w:pPr>
        <w:pStyle w:val="0"/>
        <w:ind w:firstLine="709"/>
        <w:rPr>
          <w:color w:val="auto"/>
          <w:w w:val="106"/>
          <w:szCs w:val="28"/>
          <w:lang w:val="be-BY"/>
        </w:rPr>
      </w:pPr>
      <w:r w:rsidRPr="00441FBF">
        <w:rPr>
          <w:color w:val="auto"/>
          <w:w w:val="106"/>
          <w:szCs w:val="28"/>
          <w:lang w:val="be-BY"/>
        </w:rPr>
        <w:t xml:space="preserve">Входная реализация процесса задается как периодически повторяю-щаяся псевдослучайная последовательность с шумом. </w:t>
      </w:r>
    </w:p>
    <w:p w:rsidR="00441FBF" w:rsidRPr="00441FBF" w:rsidRDefault="00441FBF" w:rsidP="00441FBF">
      <w:pPr>
        <w:pStyle w:val="0"/>
        <w:tabs>
          <w:tab w:val="left" w:pos="993"/>
        </w:tabs>
        <w:spacing w:line="240" w:lineRule="auto"/>
        <w:ind w:firstLine="709"/>
        <w:rPr>
          <w:color w:val="auto"/>
          <w:w w:val="106"/>
          <w:szCs w:val="28"/>
        </w:rPr>
      </w:pPr>
      <w:r w:rsidRPr="00441FBF">
        <w:rPr>
          <w:color w:val="auto"/>
          <w:w w:val="106"/>
          <w:szCs w:val="28"/>
        </w:rPr>
        <w:t xml:space="preserve">Первый этап работы обнаружителя заключается в накоплении двух периодов входной </w:t>
      </w:r>
      <w:r w:rsidR="003E0C24">
        <w:rPr>
          <w:color w:val="auto"/>
          <w:w w:val="106"/>
          <w:szCs w:val="28"/>
        </w:rPr>
        <w:t>псевдослучайной последовательности</w:t>
      </w:r>
      <w:r w:rsidRPr="00441FBF">
        <w:rPr>
          <w:color w:val="auto"/>
          <w:w w:val="106"/>
          <w:szCs w:val="28"/>
        </w:rPr>
        <w:t xml:space="preserve"> с учетом числа символов на чип. Затем наступает второй этап – непосредственно реализация быстрой свертки и обработка полученных результатов. После завершения, если необходимо</w:t>
      </w:r>
      <w:r w:rsidR="003E0C24">
        <w:rPr>
          <w:color w:val="auto"/>
          <w:w w:val="106"/>
          <w:szCs w:val="28"/>
        </w:rPr>
        <w:t>,</w:t>
      </w:r>
      <w:r w:rsidRPr="00441FBF">
        <w:rPr>
          <w:color w:val="auto"/>
          <w:w w:val="106"/>
          <w:szCs w:val="28"/>
        </w:rPr>
        <w:t xml:space="preserve"> происходит перестройка частоты на величину выбранного шага.</w:t>
      </w:r>
    </w:p>
    <w:p w:rsidR="00C679D6" w:rsidRPr="00C679D6" w:rsidRDefault="00C679D6" w:rsidP="00C679D6">
      <w:pPr>
        <w:pStyle w:val="0"/>
        <w:tabs>
          <w:tab w:val="left" w:pos="993"/>
        </w:tabs>
        <w:ind w:firstLine="709"/>
        <w:rPr>
          <w:color w:val="auto"/>
          <w:w w:val="106"/>
          <w:szCs w:val="28"/>
          <w:lang w:val="be-BY"/>
        </w:rPr>
      </w:pPr>
      <w:r w:rsidRPr="00C679D6">
        <w:rPr>
          <w:color w:val="auto"/>
          <w:w w:val="106"/>
          <w:szCs w:val="28"/>
          <w:lang w:val="be-BY"/>
        </w:rPr>
        <w:t xml:space="preserve">Погрешности в спутниковых измерениях могут возникнуть в случае, когда приемник в области видимости находит малое количество спутников. Как было сказано ранее, для того, чтобы </w:t>
      </w:r>
      <w:r w:rsidRPr="00C679D6">
        <w:rPr>
          <w:i/>
          <w:color w:val="auto"/>
          <w:w w:val="106"/>
          <w:szCs w:val="28"/>
          <w:lang w:val="be-BY"/>
        </w:rPr>
        <w:t>GPS</w:t>
      </w:r>
      <w:r>
        <w:rPr>
          <w:color w:val="auto"/>
          <w:w w:val="106"/>
          <w:szCs w:val="28"/>
          <w:lang w:val="be-BY"/>
        </w:rPr>
        <w:t>–</w:t>
      </w:r>
      <w:r w:rsidRPr="00C679D6">
        <w:rPr>
          <w:color w:val="auto"/>
          <w:w w:val="106"/>
          <w:szCs w:val="28"/>
          <w:lang w:val="be-BY"/>
        </w:rPr>
        <w:t>приемник мог определить трехмерные координаты и время, ему необходимо «видеть» как минимум 4 спутника. «Видимость» приемником спутников может быть осложнена рельефом местности, крупногабаритн</w:t>
      </w:r>
      <w:r w:rsidR="003E0C24">
        <w:rPr>
          <w:color w:val="auto"/>
          <w:w w:val="106"/>
          <w:szCs w:val="28"/>
          <w:lang w:val="be-BY"/>
        </w:rPr>
        <w:t>ыми городскими строениями, атмо</w:t>
      </w:r>
      <w:r w:rsidRPr="00C679D6">
        <w:rPr>
          <w:color w:val="auto"/>
          <w:w w:val="106"/>
          <w:szCs w:val="28"/>
          <w:lang w:val="be-BY"/>
        </w:rPr>
        <w:t xml:space="preserve">сферными осадками, антенна </w:t>
      </w:r>
      <w:r w:rsidRPr="00AE4AA9">
        <w:rPr>
          <w:i/>
          <w:color w:val="auto"/>
          <w:w w:val="106"/>
          <w:szCs w:val="28"/>
          <w:lang w:val="be-BY"/>
        </w:rPr>
        <w:t>GPS</w:t>
      </w:r>
      <w:r w:rsidRPr="00C679D6">
        <w:rPr>
          <w:color w:val="auto"/>
          <w:w w:val="106"/>
          <w:szCs w:val="28"/>
          <w:lang w:val="be-BY"/>
        </w:rPr>
        <w:t xml:space="preserve"> приемника не может принимать сигнал со всех сторон из-за препятствий.</w:t>
      </w:r>
    </w:p>
    <w:p w:rsidR="00C679D6" w:rsidRPr="00C679D6" w:rsidRDefault="003E0C24" w:rsidP="00C679D6">
      <w:pPr>
        <w:pStyle w:val="0"/>
        <w:tabs>
          <w:tab w:val="left" w:pos="993"/>
        </w:tabs>
        <w:ind w:firstLine="709"/>
        <w:rPr>
          <w:color w:val="auto"/>
          <w:w w:val="106"/>
          <w:szCs w:val="28"/>
          <w:lang w:val="be-BY"/>
        </w:rPr>
      </w:pPr>
      <w:r>
        <w:rPr>
          <w:color w:val="auto"/>
          <w:w w:val="106"/>
          <w:szCs w:val="28"/>
          <w:lang w:val="be-BY"/>
        </w:rPr>
        <w:t>Отмечается е</w:t>
      </w:r>
      <w:r w:rsidR="00C679D6" w:rsidRPr="00C679D6">
        <w:rPr>
          <w:color w:val="auto"/>
          <w:w w:val="106"/>
          <w:szCs w:val="28"/>
          <w:lang w:val="be-BY"/>
        </w:rPr>
        <w:t>динственн</w:t>
      </w:r>
      <w:r>
        <w:rPr>
          <w:color w:val="auto"/>
          <w:w w:val="106"/>
          <w:szCs w:val="28"/>
          <w:lang w:val="be-BY"/>
        </w:rPr>
        <w:t>ым</w:t>
      </w:r>
      <w:r w:rsidR="00C679D6" w:rsidRPr="00C679D6">
        <w:rPr>
          <w:color w:val="auto"/>
          <w:w w:val="106"/>
          <w:szCs w:val="28"/>
          <w:lang w:val="be-BY"/>
        </w:rPr>
        <w:t xml:space="preserve"> решение в повыш</w:t>
      </w:r>
      <w:r>
        <w:rPr>
          <w:color w:val="auto"/>
          <w:w w:val="106"/>
          <w:szCs w:val="28"/>
          <w:lang w:val="be-BY"/>
        </w:rPr>
        <w:t>ении точности спутниковых измере</w:t>
      </w:r>
      <w:r w:rsidR="00C679D6" w:rsidRPr="00C679D6">
        <w:rPr>
          <w:color w:val="auto"/>
          <w:w w:val="106"/>
          <w:szCs w:val="28"/>
          <w:lang w:val="be-BY"/>
        </w:rPr>
        <w:t xml:space="preserve">ний на данный момент </w:t>
      </w:r>
      <w:r>
        <w:rPr>
          <w:color w:val="auto"/>
          <w:w w:val="106"/>
          <w:szCs w:val="28"/>
          <w:lang w:val="be-BY"/>
        </w:rPr>
        <w:t>является</w:t>
      </w:r>
      <w:r w:rsidR="00C679D6" w:rsidRPr="00C679D6">
        <w:rPr>
          <w:color w:val="auto"/>
          <w:w w:val="106"/>
          <w:szCs w:val="28"/>
          <w:lang w:val="be-BY"/>
        </w:rPr>
        <w:t xml:space="preserve"> наблюдение большего количества спутников. Возможность слежения за большим количеством спутников может помоч</w:t>
      </w:r>
      <w:r>
        <w:rPr>
          <w:color w:val="auto"/>
          <w:w w:val="106"/>
          <w:szCs w:val="28"/>
          <w:lang w:val="be-BY"/>
        </w:rPr>
        <w:t>ь в такой ситуации. П</w:t>
      </w:r>
      <w:r w:rsidR="00C679D6" w:rsidRPr="00C679D6">
        <w:rPr>
          <w:color w:val="auto"/>
          <w:w w:val="106"/>
          <w:szCs w:val="28"/>
          <w:lang w:val="be-BY"/>
        </w:rPr>
        <w:t xml:space="preserve">рименение совмещенных приемников </w:t>
      </w:r>
      <w:r w:rsidR="00C679D6" w:rsidRPr="00C679D6">
        <w:rPr>
          <w:i/>
          <w:color w:val="auto"/>
          <w:w w:val="106"/>
          <w:szCs w:val="28"/>
          <w:lang w:val="be-BY"/>
        </w:rPr>
        <w:t>GPS</w:t>
      </w:r>
      <w:r w:rsidR="00C679D6" w:rsidRPr="00C679D6">
        <w:rPr>
          <w:color w:val="auto"/>
          <w:w w:val="106"/>
          <w:szCs w:val="28"/>
          <w:lang w:val="be-BY"/>
        </w:rPr>
        <w:t>/ГЛОНАСС может позволить достичь требуемой точности. Если получе</w:t>
      </w:r>
      <w:r>
        <w:rPr>
          <w:color w:val="auto"/>
          <w:w w:val="106"/>
          <w:szCs w:val="28"/>
          <w:lang w:val="be-BY"/>
        </w:rPr>
        <w:t>н</w:t>
      </w:r>
      <w:r w:rsidR="00C679D6" w:rsidRPr="00C679D6">
        <w:rPr>
          <w:color w:val="auto"/>
          <w:w w:val="106"/>
          <w:szCs w:val="28"/>
          <w:lang w:val="be-BY"/>
        </w:rPr>
        <w:t xml:space="preserve"> сигнал только из ограниченной области небесного пространства, значение </w:t>
      </w:r>
      <w:r w:rsidR="00C679D6" w:rsidRPr="00C679D6">
        <w:rPr>
          <w:i/>
          <w:color w:val="auto"/>
          <w:w w:val="106"/>
          <w:szCs w:val="28"/>
          <w:lang w:val="be-BY"/>
        </w:rPr>
        <w:t>GDOP</w:t>
      </w:r>
      <w:r w:rsidR="00C679D6" w:rsidRPr="00C679D6">
        <w:rPr>
          <w:color w:val="auto"/>
          <w:w w:val="106"/>
          <w:szCs w:val="28"/>
          <w:lang w:val="be-BY"/>
        </w:rPr>
        <w:t xml:space="preserve"> будет большим, точность определения времени и координат объекта уменьшится. Новые технологии, используемые при создании приемников, позволяющие работать со слабыми сигналами </w:t>
      </w:r>
      <w:r w:rsidR="00C679D6" w:rsidRPr="00AE4AA9">
        <w:rPr>
          <w:i/>
          <w:color w:val="auto"/>
          <w:w w:val="106"/>
          <w:szCs w:val="28"/>
          <w:lang w:val="be-BY"/>
        </w:rPr>
        <w:t>GPS</w:t>
      </w:r>
      <w:r w:rsidR="00C679D6" w:rsidRPr="00C679D6">
        <w:rPr>
          <w:color w:val="auto"/>
          <w:w w:val="106"/>
          <w:szCs w:val="28"/>
          <w:lang w:val="be-BY"/>
        </w:rPr>
        <w:t xml:space="preserve"> даже внутри зданий также позволят добиться хороших результатов.</w:t>
      </w:r>
    </w:p>
    <w:p w:rsidR="00C679D6" w:rsidRPr="00C679D6" w:rsidRDefault="00C679D6" w:rsidP="00C679D6">
      <w:pPr>
        <w:pStyle w:val="0"/>
        <w:tabs>
          <w:tab w:val="left" w:pos="993"/>
        </w:tabs>
        <w:ind w:firstLine="709"/>
        <w:rPr>
          <w:color w:val="auto"/>
          <w:w w:val="106"/>
          <w:szCs w:val="28"/>
          <w:lang w:val="be-BY"/>
        </w:rPr>
      </w:pPr>
      <w:r w:rsidRPr="00C679D6">
        <w:rPr>
          <w:color w:val="auto"/>
          <w:w w:val="106"/>
          <w:szCs w:val="28"/>
          <w:lang w:val="be-BY"/>
        </w:rPr>
        <w:t xml:space="preserve">Одной из таких технологий является применение дифференциального режима </w:t>
      </w:r>
      <w:r w:rsidRPr="00C679D6">
        <w:rPr>
          <w:i/>
          <w:color w:val="auto"/>
          <w:w w:val="106"/>
          <w:szCs w:val="28"/>
          <w:lang w:val="be-BY"/>
        </w:rPr>
        <w:t>DGPS</w:t>
      </w:r>
      <w:r w:rsidRPr="00C679D6">
        <w:rPr>
          <w:color w:val="auto"/>
          <w:w w:val="106"/>
          <w:szCs w:val="28"/>
          <w:lang w:val="be-BY"/>
        </w:rPr>
        <w:t>.</w:t>
      </w:r>
    </w:p>
    <w:p w:rsidR="00C679D6" w:rsidRPr="00C679D6" w:rsidRDefault="00C679D6" w:rsidP="00C679D6">
      <w:pPr>
        <w:pStyle w:val="0"/>
        <w:tabs>
          <w:tab w:val="left" w:pos="993"/>
        </w:tabs>
        <w:ind w:firstLine="709"/>
        <w:rPr>
          <w:color w:val="auto"/>
          <w:w w:val="106"/>
          <w:szCs w:val="28"/>
          <w:lang w:val="be-BY"/>
        </w:rPr>
      </w:pPr>
      <w:r w:rsidRPr="00C679D6">
        <w:rPr>
          <w:color w:val="auto"/>
          <w:w w:val="106"/>
          <w:szCs w:val="28"/>
          <w:lang w:val="be-BY"/>
        </w:rPr>
        <w:t xml:space="preserve">Дифференциальный режим </w:t>
      </w:r>
      <w:r w:rsidRPr="00C679D6">
        <w:rPr>
          <w:i/>
          <w:color w:val="auto"/>
          <w:w w:val="106"/>
          <w:szCs w:val="28"/>
          <w:lang w:val="be-BY"/>
        </w:rPr>
        <w:t>DGPS</w:t>
      </w:r>
      <w:r w:rsidRPr="00C679D6">
        <w:rPr>
          <w:color w:val="auto"/>
          <w:w w:val="106"/>
          <w:szCs w:val="28"/>
          <w:lang w:val="be-BY"/>
        </w:rPr>
        <w:t xml:space="preserve"> используется для повышения точ-ности GPS путем исключения атмосферных искажений сигнала на прием-никах. Сигналы </w:t>
      </w:r>
      <w:r w:rsidRPr="00C679D6">
        <w:rPr>
          <w:i/>
          <w:color w:val="auto"/>
          <w:w w:val="106"/>
          <w:szCs w:val="28"/>
          <w:lang w:val="be-BY"/>
        </w:rPr>
        <w:t>DGPS</w:t>
      </w:r>
      <w:r w:rsidRPr="00C679D6">
        <w:rPr>
          <w:color w:val="auto"/>
          <w:w w:val="106"/>
          <w:szCs w:val="28"/>
          <w:lang w:val="be-BY"/>
        </w:rPr>
        <w:t xml:space="preserve"> коррекции посылаются пользователям по радио. </w:t>
      </w:r>
      <w:r w:rsidRPr="00C679D6">
        <w:rPr>
          <w:i/>
          <w:color w:val="auto"/>
          <w:w w:val="106"/>
          <w:szCs w:val="28"/>
          <w:lang w:val="be-BY"/>
        </w:rPr>
        <w:t>DGPS</w:t>
      </w:r>
      <w:r>
        <w:rPr>
          <w:color w:val="auto"/>
          <w:w w:val="106"/>
          <w:szCs w:val="28"/>
          <w:lang w:val="be-BY"/>
        </w:rPr>
        <w:t>–</w:t>
      </w:r>
      <w:r w:rsidRPr="00C679D6">
        <w:rPr>
          <w:color w:val="auto"/>
          <w:w w:val="106"/>
          <w:szCs w:val="28"/>
          <w:lang w:val="be-BY"/>
        </w:rPr>
        <w:t>приемник работает на</w:t>
      </w:r>
      <w:r>
        <w:rPr>
          <w:color w:val="auto"/>
          <w:w w:val="106"/>
          <w:szCs w:val="28"/>
          <w:lang w:val="be-BY"/>
        </w:rPr>
        <w:t xml:space="preserve"> средних частотах 283,5–325 кГц. </w:t>
      </w:r>
      <w:r w:rsidRPr="00C679D6">
        <w:rPr>
          <w:color w:val="auto"/>
          <w:w w:val="106"/>
          <w:szCs w:val="28"/>
          <w:lang w:val="be-BY"/>
        </w:rPr>
        <w:t>Пере-даваясь, сигналы на этих частотах отражаются от поверхности земли. По-</w:t>
      </w:r>
      <w:r w:rsidRPr="00C679D6">
        <w:rPr>
          <w:color w:val="auto"/>
          <w:w w:val="106"/>
          <w:szCs w:val="28"/>
          <w:lang w:val="be-BY"/>
        </w:rPr>
        <w:lastRenderedPageBreak/>
        <w:t>этому холмистая и горная местность обычно не влияет на прием сигнала. Однако в глубоких каньонах далеко от радиомаяка, где радиосигналы традиционно слабы, сигналы коррекции могут быть не приняты.</w:t>
      </w:r>
    </w:p>
    <w:p w:rsidR="00441FBF" w:rsidRDefault="00C679D6" w:rsidP="00C679D6">
      <w:pPr>
        <w:pStyle w:val="0"/>
        <w:tabs>
          <w:tab w:val="left" w:pos="993"/>
        </w:tabs>
        <w:spacing w:line="240" w:lineRule="auto"/>
        <w:ind w:firstLine="709"/>
        <w:rPr>
          <w:color w:val="auto"/>
          <w:w w:val="106"/>
          <w:szCs w:val="28"/>
          <w:lang w:val="be-BY"/>
        </w:rPr>
      </w:pPr>
      <w:r w:rsidRPr="00C679D6">
        <w:rPr>
          <w:color w:val="auto"/>
          <w:w w:val="106"/>
          <w:szCs w:val="28"/>
          <w:lang w:val="be-BY"/>
        </w:rPr>
        <w:t xml:space="preserve">Точность определения местоположения с помощью </w:t>
      </w:r>
      <w:r w:rsidRPr="00C679D6">
        <w:rPr>
          <w:i/>
          <w:color w:val="auto"/>
          <w:w w:val="106"/>
          <w:szCs w:val="28"/>
          <w:lang w:val="be-BY"/>
        </w:rPr>
        <w:t>GPS</w:t>
      </w:r>
      <w:r w:rsidRPr="00C679D6">
        <w:rPr>
          <w:color w:val="auto"/>
          <w:w w:val="106"/>
          <w:szCs w:val="28"/>
          <w:lang w:val="be-BY"/>
        </w:rPr>
        <w:t xml:space="preserve"> обычно со-ставляет от 5 до 30 метров, чего явно недостаточно при проведении работ, требующих высокой точности определения координат. Система </w:t>
      </w:r>
      <w:r w:rsidRPr="00C679D6">
        <w:rPr>
          <w:i/>
          <w:color w:val="auto"/>
          <w:w w:val="106"/>
          <w:szCs w:val="28"/>
          <w:lang w:val="be-BY"/>
        </w:rPr>
        <w:t>DGPS</w:t>
      </w:r>
      <w:r w:rsidRPr="00C679D6">
        <w:rPr>
          <w:color w:val="auto"/>
          <w:w w:val="106"/>
          <w:szCs w:val="28"/>
          <w:lang w:val="be-BY"/>
        </w:rPr>
        <w:t xml:space="preserve"> предназначена для повышения точности определения координат, обеспе-чивая получение </w:t>
      </w:r>
      <w:r w:rsidRPr="00C679D6">
        <w:rPr>
          <w:i/>
          <w:color w:val="auto"/>
          <w:w w:val="106"/>
          <w:szCs w:val="28"/>
          <w:lang w:val="be-BY"/>
        </w:rPr>
        <w:t>GPS</w:t>
      </w:r>
      <w:r>
        <w:rPr>
          <w:color w:val="auto"/>
          <w:w w:val="106"/>
          <w:szCs w:val="28"/>
          <w:lang w:val="be-BY"/>
        </w:rPr>
        <w:t>–</w:t>
      </w:r>
      <w:r w:rsidRPr="00C679D6">
        <w:rPr>
          <w:color w:val="auto"/>
          <w:w w:val="106"/>
          <w:szCs w:val="28"/>
          <w:lang w:val="be-BY"/>
        </w:rPr>
        <w:t>приемником дополнительных дифференциальных поправок. Дифференциальный режим позволяет уменьшить неопределен-ности измерений до 0,25 м.</w:t>
      </w:r>
    </w:p>
    <w:p w:rsidR="00A278D6" w:rsidRDefault="00A278D6" w:rsidP="00093732">
      <w:pPr>
        <w:jc w:val="center"/>
        <w:rPr>
          <w:rFonts w:ascii="Times New Roman" w:eastAsia="Times New Roman" w:hAnsi="Times New Roman" w:cs="Times New Roman"/>
          <w:b/>
          <w:color w:val="auto"/>
          <w:sz w:val="28"/>
          <w:szCs w:val="32"/>
          <w:lang w:val="be-BY"/>
        </w:rPr>
      </w:pPr>
    </w:p>
    <w:p w:rsidR="00F03156" w:rsidRDefault="00323E5F" w:rsidP="00093732">
      <w:pPr>
        <w:jc w:val="center"/>
        <w:rPr>
          <w:rFonts w:ascii="Times New Roman" w:eastAsia="Times New Roman" w:hAnsi="Times New Roman" w:cs="Times New Roman"/>
          <w:b/>
          <w:color w:val="auto"/>
          <w:sz w:val="28"/>
          <w:szCs w:val="28"/>
        </w:rPr>
      </w:pPr>
      <w:r w:rsidRPr="00337001">
        <w:rPr>
          <w:rFonts w:ascii="Times New Roman" w:eastAsia="Times New Roman" w:hAnsi="Times New Roman" w:cs="Times New Roman"/>
          <w:b/>
          <w:color w:val="auto"/>
          <w:sz w:val="28"/>
          <w:szCs w:val="28"/>
        </w:rPr>
        <w:t>ЗАКЛЮЧЕНИЕ</w:t>
      </w:r>
    </w:p>
    <w:p w:rsidR="00244320" w:rsidRPr="00337001" w:rsidRDefault="00244320" w:rsidP="00093732">
      <w:pPr>
        <w:jc w:val="center"/>
        <w:rPr>
          <w:rFonts w:ascii="Times New Roman" w:eastAsia="Times New Roman" w:hAnsi="Times New Roman" w:cs="Times New Roman"/>
          <w:b/>
          <w:color w:val="auto"/>
          <w:sz w:val="28"/>
          <w:szCs w:val="28"/>
        </w:rPr>
      </w:pPr>
    </w:p>
    <w:p w:rsidR="005961EB" w:rsidRPr="005961EB" w:rsidRDefault="005961EB" w:rsidP="001B758D">
      <w:pPr>
        <w:ind w:firstLine="709"/>
        <w:rPr>
          <w:rFonts w:ascii="Times New Roman" w:hAnsi="Times New Roman" w:cs="Times New Roman"/>
          <w:sz w:val="28"/>
          <w:szCs w:val="28"/>
        </w:rPr>
      </w:pPr>
      <w:bookmarkStart w:id="2" w:name="bookmark8"/>
      <w:r w:rsidRPr="005961EB">
        <w:rPr>
          <w:rFonts w:ascii="Times New Roman" w:hAnsi="Times New Roman" w:cs="Times New Roman"/>
          <w:sz w:val="28"/>
          <w:szCs w:val="28"/>
        </w:rPr>
        <w:t>В работе представлены: анализ системы безопасности объекта на основе геопозиционирования. С помощью разработанной модели проанализированы факторы, влияющие на точность определение координат навигационных космических аппаратов.</w:t>
      </w:r>
    </w:p>
    <w:p w:rsidR="005961EB" w:rsidRPr="005961EB" w:rsidRDefault="005961EB" w:rsidP="001B758D">
      <w:pPr>
        <w:ind w:firstLine="709"/>
        <w:rPr>
          <w:rFonts w:ascii="Times New Roman" w:hAnsi="Times New Roman" w:cs="Times New Roman"/>
          <w:b/>
          <w:sz w:val="28"/>
          <w:szCs w:val="28"/>
        </w:rPr>
      </w:pPr>
      <w:bookmarkStart w:id="3" w:name="_Toc412624803"/>
      <w:r w:rsidRPr="005961EB">
        <w:rPr>
          <w:rFonts w:ascii="Times New Roman" w:hAnsi="Times New Roman" w:cs="Times New Roman"/>
          <w:b/>
          <w:sz w:val="28"/>
          <w:szCs w:val="28"/>
        </w:rPr>
        <w:t>Основные научные результаты диссертации</w:t>
      </w:r>
      <w:bookmarkEnd w:id="3"/>
    </w:p>
    <w:p w:rsidR="005961EB" w:rsidRPr="005961EB" w:rsidRDefault="005961EB" w:rsidP="001B758D">
      <w:pPr>
        <w:ind w:firstLine="720"/>
        <w:jc w:val="both"/>
        <w:rPr>
          <w:rFonts w:ascii="Times New Roman" w:hAnsi="Times New Roman" w:cs="Times New Roman"/>
          <w:sz w:val="28"/>
          <w:szCs w:val="28"/>
        </w:rPr>
      </w:pPr>
      <w:r w:rsidRPr="005961EB">
        <w:rPr>
          <w:rFonts w:ascii="Times New Roman" w:hAnsi="Times New Roman" w:cs="Times New Roman"/>
          <w:sz w:val="28"/>
          <w:szCs w:val="28"/>
        </w:rPr>
        <w:t>1. Выполнен анализ глобальной навигационной спутниковой системы и структуры системы безопасности объекта на основе геопозиционирования, рассмотрены методы и принципы определения координат и поиска сигналов спутников. Исследованы методы реализации навигационных устройств на программируемой элементной базе для подвижных объектов с применением новейшей элементной базы.</w:t>
      </w:r>
    </w:p>
    <w:p w:rsidR="005961EB" w:rsidRPr="005961EB" w:rsidRDefault="005961EB" w:rsidP="001B758D">
      <w:pPr>
        <w:ind w:firstLine="720"/>
        <w:jc w:val="both"/>
        <w:rPr>
          <w:rFonts w:ascii="Times New Roman" w:hAnsi="Times New Roman" w:cs="Times New Roman"/>
          <w:sz w:val="28"/>
          <w:szCs w:val="28"/>
        </w:rPr>
      </w:pPr>
      <w:r w:rsidRPr="005961EB">
        <w:rPr>
          <w:rFonts w:ascii="Times New Roman" w:hAnsi="Times New Roman" w:cs="Times New Roman"/>
          <w:sz w:val="28"/>
          <w:szCs w:val="28"/>
        </w:rPr>
        <w:t>2. Проведено исследование ошибок измерений спутниковой навигации, влияния геометрического фактора на точность определения пространственных координат, рассмотрены основные навигационные за</w:t>
      </w:r>
      <w:r w:rsidR="003E0C24">
        <w:rPr>
          <w:rFonts w:ascii="Times New Roman" w:hAnsi="Times New Roman" w:cs="Times New Roman"/>
          <w:sz w:val="28"/>
          <w:szCs w:val="28"/>
        </w:rPr>
        <w:t>дачи. Представлен и рассмотрен</w:t>
      </w:r>
      <w:r w:rsidRPr="005961EB">
        <w:rPr>
          <w:rFonts w:ascii="Times New Roman" w:hAnsi="Times New Roman" w:cs="Times New Roman"/>
          <w:sz w:val="28"/>
          <w:szCs w:val="28"/>
        </w:rPr>
        <w:t xml:space="preserve"> алгоритм вычисления параметров пространственной ориентации.</w:t>
      </w:r>
    </w:p>
    <w:p w:rsidR="005961EB" w:rsidRPr="005961EB" w:rsidRDefault="005961EB" w:rsidP="001B758D">
      <w:pPr>
        <w:ind w:firstLine="720"/>
        <w:jc w:val="both"/>
        <w:rPr>
          <w:rFonts w:ascii="Times New Roman" w:hAnsi="Times New Roman" w:cs="Times New Roman"/>
          <w:sz w:val="28"/>
          <w:szCs w:val="28"/>
        </w:rPr>
      </w:pPr>
      <w:r w:rsidRPr="005961EB">
        <w:rPr>
          <w:rFonts w:ascii="Times New Roman" w:hAnsi="Times New Roman" w:cs="Times New Roman"/>
          <w:sz w:val="28"/>
          <w:szCs w:val="28"/>
        </w:rPr>
        <w:t xml:space="preserve">3. Разработана и построена модель обнаружителя спутниковых сигналов для подконтрольного объекта по построенному алгоритму обнаружителя сигналов навигационных космических аппаратов, и его программная реализация на языке </w:t>
      </w:r>
      <w:r w:rsidRPr="005961EB">
        <w:rPr>
          <w:rFonts w:ascii="Times New Roman" w:hAnsi="Times New Roman" w:cs="Times New Roman"/>
          <w:i/>
          <w:sz w:val="28"/>
          <w:szCs w:val="28"/>
          <w:lang w:val="en-US"/>
        </w:rPr>
        <w:t>VHDL</w:t>
      </w:r>
      <w:r w:rsidRPr="005961EB">
        <w:rPr>
          <w:rFonts w:ascii="Times New Roman" w:hAnsi="Times New Roman" w:cs="Times New Roman"/>
          <w:sz w:val="28"/>
          <w:szCs w:val="28"/>
        </w:rPr>
        <w:t xml:space="preserve">. </w:t>
      </w:r>
    </w:p>
    <w:p w:rsidR="005961EB" w:rsidRDefault="005961EB" w:rsidP="001B758D">
      <w:pPr>
        <w:ind w:firstLine="720"/>
        <w:jc w:val="both"/>
        <w:rPr>
          <w:rFonts w:ascii="Times New Roman" w:hAnsi="Times New Roman" w:cs="Times New Roman"/>
          <w:sz w:val="28"/>
          <w:szCs w:val="28"/>
        </w:rPr>
      </w:pPr>
      <w:r w:rsidRPr="005961EB">
        <w:rPr>
          <w:rFonts w:ascii="Times New Roman" w:hAnsi="Times New Roman" w:cs="Times New Roman"/>
          <w:sz w:val="28"/>
          <w:szCs w:val="28"/>
        </w:rPr>
        <w:t xml:space="preserve">Полученные результаты и алгоритм работы обнаружителя были промоделированы в программном продукте </w:t>
      </w:r>
      <w:r w:rsidRPr="005961EB">
        <w:rPr>
          <w:rFonts w:ascii="Times New Roman" w:hAnsi="Times New Roman" w:cs="Times New Roman"/>
          <w:i/>
          <w:sz w:val="28"/>
          <w:szCs w:val="28"/>
          <w:lang w:val="en-US"/>
        </w:rPr>
        <w:t>Matlab</w:t>
      </w:r>
      <w:r w:rsidRPr="005961EB">
        <w:rPr>
          <w:rFonts w:ascii="Times New Roman" w:hAnsi="Times New Roman" w:cs="Times New Roman"/>
          <w:sz w:val="28"/>
          <w:szCs w:val="28"/>
        </w:rPr>
        <w:t>, подтверждена его работоспособность и уникальность. На основе полученных данных предложены рекомендации по повышению точности спутниковых измерений. Полученные результаты анализа работы глобальной навигационной спутниковой системы и исследования влияния ошибок измерения и позиционирования на точность определения пространственных координат могут быть применены для построения актуальной системы безопасности объекта, согласно структуре, описанной в диссертации.</w:t>
      </w:r>
    </w:p>
    <w:p w:rsidR="00AE4AA9" w:rsidRPr="00340D81" w:rsidRDefault="00AE4AA9" w:rsidP="001B758D">
      <w:pPr>
        <w:ind w:firstLine="720"/>
        <w:jc w:val="both"/>
        <w:rPr>
          <w:rFonts w:ascii="Times New Roman" w:hAnsi="Times New Roman" w:cs="Times New Roman"/>
        </w:rPr>
      </w:pPr>
    </w:p>
    <w:p w:rsidR="005961EB" w:rsidRPr="005961EB" w:rsidRDefault="005961EB" w:rsidP="001B758D">
      <w:pPr>
        <w:widowControl/>
        <w:ind w:firstLine="709"/>
        <w:jc w:val="both"/>
        <w:rPr>
          <w:rFonts w:ascii="Times New Roman" w:eastAsia="Times New Roman" w:hAnsi="Times New Roman" w:cs="Times New Roman"/>
          <w:b/>
          <w:color w:val="auto"/>
          <w:sz w:val="28"/>
          <w:szCs w:val="28"/>
        </w:rPr>
      </w:pPr>
      <w:bookmarkStart w:id="4" w:name="_Toc414809636"/>
      <w:r w:rsidRPr="005961EB">
        <w:rPr>
          <w:rFonts w:ascii="Times New Roman" w:eastAsia="Times New Roman" w:hAnsi="Times New Roman" w:cs="Times New Roman"/>
          <w:b/>
          <w:color w:val="auto"/>
          <w:sz w:val="28"/>
          <w:szCs w:val="28"/>
        </w:rPr>
        <w:t>Рекомендации по практическому использованию результатов</w:t>
      </w:r>
      <w:bookmarkEnd w:id="4"/>
    </w:p>
    <w:p w:rsidR="005961EB" w:rsidRPr="005961EB" w:rsidRDefault="005961EB" w:rsidP="001B758D">
      <w:pPr>
        <w:pStyle w:val="0"/>
        <w:spacing w:line="240" w:lineRule="auto"/>
        <w:ind w:firstLine="709"/>
        <w:rPr>
          <w:color w:val="auto"/>
          <w:szCs w:val="28"/>
          <w:lang w:val="be-BY"/>
        </w:rPr>
      </w:pPr>
      <w:r w:rsidRPr="005961EB">
        <w:rPr>
          <w:color w:val="auto"/>
          <w:szCs w:val="28"/>
          <w:lang w:val="be-BY"/>
        </w:rPr>
        <w:t xml:space="preserve">Полученные результаты внедрены в учебный процесс на кафедре проектирования информационно−компьютерных систем учреждения </w:t>
      </w:r>
      <w:r w:rsidRPr="005961EB">
        <w:rPr>
          <w:color w:val="auto"/>
          <w:szCs w:val="28"/>
          <w:lang w:val="be-BY"/>
        </w:rPr>
        <w:lastRenderedPageBreak/>
        <w:t xml:space="preserve">образования </w:t>
      </w:r>
      <w:r w:rsidRPr="005961EB">
        <w:rPr>
          <w:color w:val="auto"/>
          <w:szCs w:val="28"/>
        </w:rPr>
        <w:t>«</w:t>
      </w:r>
      <w:r w:rsidRPr="005961EB">
        <w:rPr>
          <w:color w:val="auto"/>
          <w:szCs w:val="28"/>
          <w:lang w:val="be-BY"/>
        </w:rPr>
        <w:t>Белорусский государственный университет информатики и радиоэлектроники</w:t>
      </w:r>
      <w:r w:rsidRPr="005961EB">
        <w:rPr>
          <w:color w:val="auto"/>
          <w:szCs w:val="28"/>
        </w:rPr>
        <w:t>»</w:t>
      </w:r>
      <w:r w:rsidRPr="005961EB">
        <w:rPr>
          <w:color w:val="auto"/>
          <w:szCs w:val="28"/>
          <w:lang w:val="be-BY"/>
        </w:rPr>
        <w:t xml:space="preserve"> в учебный курс </w:t>
      </w:r>
      <w:r w:rsidRPr="005961EB">
        <w:rPr>
          <w:color w:val="auto"/>
          <w:szCs w:val="28"/>
        </w:rPr>
        <w:t>«</w:t>
      </w:r>
      <w:r w:rsidRPr="005961EB">
        <w:rPr>
          <w:color w:val="auto"/>
          <w:szCs w:val="28"/>
          <w:lang w:val="be-BY"/>
        </w:rPr>
        <w:t>Программирование и проектирование встраеваемых мобильных систем</w:t>
      </w:r>
      <w:r w:rsidRPr="005961EB">
        <w:rPr>
          <w:color w:val="auto"/>
          <w:szCs w:val="28"/>
        </w:rPr>
        <w:t>», «Проектирование электронных модулей устройств и систем»</w:t>
      </w:r>
      <w:r w:rsidRPr="005961EB">
        <w:rPr>
          <w:color w:val="auto"/>
          <w:szCs w:val="28"/>
          <w:lang w:val="be-BY"/>
        </w:rPr>
        <w:t>.</w:t>
      </w:r>
    </w:p>
    <w:p w:rsidR="00337001" w:rsidRDefault="00337001" w:rsidP="00093732">
      <w:pPr>
        <w:jc w:val="center"/>
        <w:rPr>
          <w:rFonts w:ascii="Times New Roman" w:eastAsia="Times New Roman" w:hAnsi="Times New Roman" w:cs="Times New Roman"/>
          <w:b/>
          <w:color w:val="auto"/>
          <w:sz w:val="28"/>
          <w:szCs w:val="32"/>
        </w:rPr>
      </w:pPr>
    </w:p>
    <w:p w:rsidR="00662C18" w:rsidRDefault="005010D9" w:rsidP="00093732">
      <w:pPr>
        <w:jc w:val="center"/>
        <w:rPr>
          <w:rFonts w:ascii="Times New Roman" w:eastAsia="Times New Roman" w:hAnsi="Times New Roman" w:cs="Times New Roman"/>
          <w:b/>
          <w:color w:val="auto"/>
          <w:sz w:val="28"/>
          <w:szCs w:val="32"/>
        </w:rPr>
      </w:pPr>
      <w:r w:rsidRPr="008E275F">
        <w:rPr>
          <w:rFonts w:ascii="Times New Roman" w:eastAsia="Times New Roman" w:hAnsi="Times New Roman" w:cs="Times New Roman"/>
          <w:b/>
          <w:color w:val="auto"/>
          <w:sz w:val="28"/>
          <w:szCs w:val="32"/>
        </w:rPr>
        <w:t xml:space="preserve">СПИСОК </w:t>
      </w:r>
      <w:bookmarkEnd w:id="2"/>
      <w:r w:rsidRPr="008E275F">
        <w:rPr>
          <w:rFonts w:ascii="Times New Roman" w:eastAsia="Times New Roman" w:hAnsi="Times New Roman" w:cs="Times New Roman"/>
          <w:b/>
          <w:color w:val="auto"/>
          <w:sz w:val="28"/>
          <w:szCs w:val="32"/>
        </w:rPr>
        <w:t>ПУБЛИКАЦИЙ СОИСКАТЕЛЯ</w:t>
      </w:r>
    </w:p>
    <w:p w:rsidR="00337001" w:rsidRDefault="00337001" w:rsidP="00093732">
      <w:pPr>
        <w:pStyle w:val="0"/>
        <w:spacing w:line="240" w:lineRule="auto"/>
        <w:ind w:firstLine="567"/>
        <w:jc w:val="center"/>
        <w:rPr>
          <w:i/>
        </w:rPr>
      </w:pPr>
    </w:p>
    <w:p w:rsidR="00DE43D0" w:rsidRDefault="00DE43D0" w:rsidP="005961EB">
      <w:pPr>
        <w:pStyle w:val="0"/>
        <w:spacing w:line="240" w:lineRule="auto"/>
        <w:ind w:firstLine="567"/>
      </w:pPr>
      <w:r>
        <w:t>1</w:t>
      </w:r>
      <w:r w:rsidR="004776AB">
        <w:t>.</w:t>
      </w:r>
      <w:r>
        <w:t xml:space="preserve"> Голубов, Н.А. Система охраны автомобиля со спутниковым слежением за координатами и передачей оповещения по каналу </w:t>
      </w:r>
      <w:r w:rsidRPr="00AE4AA9">
        <w:rPr>
          <w:i/>
        </w:rPr>
        <w:t>GSM</w:t>
      </w:r>
      <w:r>
        <w:t xml:space="preserve"> / Н.А. Голубов // 51-я научная конференция аспирантов, магистрантов и студентов, Минск, 13–17 апреля 2015 г. / Белорус. гос. ун-т информатики и радиоэлектроники ; ред</w:t>
      </w:r>
      <w:r w:rsidR="00AE4AA9">
        <w:t>.</w:t>
      </w:r>
      <w:r>
        <w:t>кол.: Л. Ю. Шилин [и др.]. – Минск : БГУИР, 2015.</w:t>
      </w:r>
    </w:p>
    <w:p w:rsidR="00DE43D0" w:rsidRDefault="00DE43D0" w:rsidP="005961EB">
      <w:pPr>
        <w:pStyle w:val="0"/>
        <w:spacing w:line="240" w:lineRule="auto"/>
        <w:ind w:firstLine="567"/>
      </w:pPr>
      <w:r>
        <w:t>2</w:t>
      </w:r>
      <w:r w:rsidR="004776AB">
        <w:t>.</w:t>
      </w:r>
      <w:r>
        <w:t xml:space="preserve"> Голубов, Н.А. Система охраны автомобиля со спутниковым слежением за координатами и передачей оповещения по каналу </w:t>
      </w:r>
      <w:r w:rsidRPr="00AE4AA9">
        <w:rPr>
          <w:i/>
        </w:rPr>
        <w:t>GSM</w:t>
      </w:r>
      <w:r>
        <w:t xml:space="preserve"> / Н.А. Голубов // 11-я международная молодежная научно-техническая конференция «Современные проблемы радиотехники и телекоммуникаций РТ-2015» – 16–20 ноября 2015 г., Севастополь, Российская Федерация.</w:t>
      </w:r>
    </w:p>
    <w:p w:rsidR="00DE43D0" w:rsidRDefault="00DE43D0" w:rsidP="005961EB">
      <w:pPr>
        <w:pStyle w:val="0"/>
        <w:spacing w:line="240" w:lineRule="auto"/>
        <w:ind w:firstLine="567"/>
      </w:pPr>
      <w:r>
        <w:t>3</w:t>
      </w:r>
      <w:r w:rsidR="004776AB">
        <w:t>.</w:t>
      </w:r>
      <w:r>
        <w:t xml:space="preserve"> Голубов, Н.А. Средства и методы определения координат объекта / Н.А. Голубов // материалы 52-ой науч. конф. аспирантов, магистрантов и студентов «Проектирование информационно-компьютерных систем», Минск, Респ. Беларусь, 25–30 апреля 2016 г. / УО «БГУИР». – Минск, 2016. – в печати.</w:t>
      </w:r>
    </w:p>
    <w:p w:rsidR="00DE43D0" w:rsidRDefault="00DE43D0" w:rsidP="005961EB">
      <w:pPr>
        <w:pStyle w:val="0"/>
        <w:spacing w:line="240" w:lineRule="auto"/>
        <w:ind w:firstLine="567"/>
      </w:pPr>
      <w:r>
        <w:t>4</w:t>
      </w:r>
      <w:r w:rsidR="004776AB">
        <w:t>.</w:t>
      </w:r>
      <w:r>
        <w:t xml:space="preserve"> Голубов, Н.А. Характерис</w:t>
      </w:r>
      <w:r w:rsidR="00AE4AA9">
        <w:t>тика системы спутниковой навига</w:t>
      </w:r>
      <w:r>
        <w:t xml:space="preserve">ции </w:t>
      </w:r>
      <w:r w:rsidRPr="00AE4AA9">
        <w:rPr>
          <w:i/>
        </w:rPr>
        <w:t>GPS</w:t>
      </w:r>
      <w:r>
        <w:t xml:space="preserve"> / Н.А. Голубов // материалы 52-ой науч. конф. аспирантов, магистрантов и студентов «Проектирование информационно-компьютерных систем», Минск, Респ. Беларусь, 25–30 апреля 2016 г. / УО «БГУИР». – Минск, 2016. – в печати.</w:t>
      </w:r>
    </w:p>
    <w:p w:rsidR="00DE43D0" w:rsidRDefault="00DE43D0" w:rsidP="005961EB">
      <w:pPr>
        <w:pStyle w:val="0"/>
        <w:spacing w:line="240" w:lineRule="auto"/>
        <w:ind w:firstLine="567"/>
      </w:pPr>
      <w:r>
        <w:t>5</w:t>
      </w:r>
      <w:r w:rsidR="004776AB">
        <w:t>.</w:t>
      </w:r>
      <w:r>
        <w:t xml:space="preserve"> Голубов, Н.А. Средства и методы определения координат объекта / Н.А. Голубов // XXI Всероссийская научно-техническую конференцию студентов, молодых ученых и специалистов «Новые Информационные Технологии в Научных Исследованиях», Рязань, Российская Федерация, 16–18 ноября 2016 г. / Рязанский Государственный Радиотехнический Университет. – Рязань, 2016. – в печати.</w:t>
      </w:r>
    </w:p>
    <w:p w:rsidR="00E920AB" w:rsidRDefault="00DE43D0" w:rsidP="005961EB">
      <w:pPr>
        <w:pStyle w:val="0"/>
        <w:spacing w:line="240" w:lineRule="auto"/>
        <w:ind w:firstLine="567"/>
        <w:rPr>
          <w:i/>
        </w:rPr>
      </w:pPr>
      <w:r>
        <w:t>6</w:t>
      </w:r>
      <w:r w:rsidR="004776AB">
        <w:t>.</w:t>
      </w:r>
      <w:r>
        <w:t xml:space="preserve"> Голубов, Н.А. Алгоритмы обработки сигналов и извлечения навигационной информации / Н.А. Голубов // XXI Всероссийская научно-техническую конференцию студентов, молодых ученых и специалистов «Новые Информационные Технолог</w:t>
      </w:r>
      <w:r w:rsidR="005961EB">
        <w:t>ии в Научных Исследованиях», Ря</w:t>
      </w:r>
      <w:r>
        <w:t>зань, Российская Федерация, 16–18 ноя</w:t>
      </w:r>
      <w:r w:rsidR="005961EB">
        <w:t>бря 2016 г. / Рязанский Государ</w:t>
      </w:r>
      <w:r>
        <w:t>ственный Радиотехнический Университет. – Рязань, 2016. – в печати.</w:t>
      </w:r>
    </w:p>
    <w:p w:rsidR="007101F3" w:rsidRPr="007101F3" w:rsidRDefault="00F46ADF" w:rsidP="00093732">
      <w:pPr>
        <w:jc w:val="center"/>
        <w:rPr>
          <w:rFonts w:ascii="Times New Roman" w:hAnsi="Times New Roman" w:cs="Times New Roman"/>
          <w:b/>
          <w:sz w:val="28"/>
          <w:szCs w:val="28"/>
          <w:lang w:val="be-BY"/>
        </w:rPr>
      </w:pPr>
      <w:r>
        <w:rPr>
          <w:color w:val="auto"/>
          <w:szCs w:val="28"/>
          <w:lang w:val="be-BY"/>
        </w:rPr>
        <w:br w:type="column"/>
      </w:r>
      <w:r w:rsidR="007101F3" w:rsidRPr="007101F3">
        <w:rPr>
          <w:rFonts w:ascii="Times New Roman" w:hAnsi="Times New Roman" w:cs="Times New Roman"/>
          <w:b/>
          <w:sz w:val="28"/>
          <w:szCs w:val="28"/>
          <w:lang w:val="be-BY"/>
        </w:rPr>
        <w:lastRenderedPageBreak/>
        <w:t>РЭЗЮМЭ</w:t>
      </w:r>
    </w:p>
    <w:p w:rsidR="007101F3" w:rsidRPr="00B472C8" w:rsidRDefault="00B472C8" w:rsidP="00093732">
      <w:pPr>
        <w:jc w:val="center"/>
        <w:rPr>
          <w:rFonts w:ascii="Times New Roman" w:hAnsi="Times New Roman" w:cs="Times New Roman"/>
          <w:b/>
          <w:sz w:val="28"/>
          <w:szCs w:val="28"/>
          <w:lang w:val="be-BY"/>
        </w:rPr>
      </w:pPr>
      <w:r w:rsidRPr="00B472C8">
        <w:rPr>
          <w:rFonts w:ascii="Times New Roman" w:hAnsi="Times New Roman" w:cs="Times New Roman"/>
          <w:b/>
          <w:sz w:val="28"/>
          <w:szCs w:val="28"/>
          <w:lang w:val="be-BY"/>
        </w:rPr>
        <w:t>Голубаў Мікалай Аляксандраві</w:t>
      </w:r>
      <w:r>
        <w:rPr>
          <w:rFonts w:ascii="Times New Roman" w:hAnsi="Times New Roman" w:cs="Times New Roman"/>
          <w:b/>
          <w:sz w:val="28"/>
          <w:szCs w:val="28"/>
          <w:lang w:val="be-BY"/>
        </w:rPr>
        <w:t>ч</w:t>
      </w:r>
    </w:p>
    <w:p w:rsidR="007101F3" w:rsidRDefault="00B472C8" w:rsidP="00093732">
      <w:pPr>
        <w:jc w:val="center"/>
        <w:rPr>
          <w:rFonts w:ascii="Times New Roman" w:hAnsi="Times New Roman" w:cs="Times New Roman"/>
          <w:b/>
          <w:sz w:val="28"/>
          <w:szCs w:val="28"/>
          <w:lang w:val="be-BY"/>
        </w:rPr>
      </w:pPr>
      <w:r w:rsidRPr="00B472C8">
        <w:rPr>
          <w:rFonts w:ascii="Times New Roman" w:hAnsi="Times New Roman" w:cs="Times New Roman"/>
          <w:b/>
          <w:sz w:val="28"/>
          <w:szCs w:val="28"/>
          <w:lang w:val="be-BY"/>
        </w:rPr>
        <w:t>Праектаванне сістэм</w:t>
      </w:r>
      <w:r>
        <w:rPr>
          <w:rFonts w:ascii="Times New Roman" w:hAnsi="Times New Roman" w:cs="Times New Roman"/>
          <w:b/>
          <w:sz w:val="28"/>
          <w:szCs w:val="28"/>
          <w:lang w:val="be-BY"/>
        </w:rPr>
        <w:t>ы бяспекі аб'екта на аснове гео</w:t>
      </w:r>
      <w:r w:rsidRPr="00B472C8">
        <w:rPr>
          <w:rFonts w:ascii="Times New Roman" w:hAnsi="Times New Roman" w:cs="Times New Roman"/>
          <w:b/>
          <w:sz w:val="28"/>
          <w:szCs w:val="28"/>
          <w:lang w:val="be-BY"/>
        </w:rPr>
        <w:t xml:space="preserve">пазіцыянавання з магчымасцю </w:t>
      </w:r>
      <w:r w:rsidR="00105B8E">
        <w:rPr>
          <w:rFonts w:ascii="Times New Roman" w:hAnsi="Times New Roman" w:cs="Times New Roman"/>
          <w:b/>
          <w:sz w:val="28"/>
          <w:szCs w:val="28"/>
          <w:lang w:val="be-BY"/>
        </w:rPr>
        <w:t xml:space="preserve">аддаленага </w:t>
      </w:r>
      <w:r w:rsidRPr="00B472C8">
        <w:rPr>
          <w:rFonts w:ascii="Times New Roman" w:hAnsi="Times New Roman" w:cs="Times New Roman"/>
          <w:b/>
          <w:sz w:val="28"/>
          <w:szCs w:val="28"/>
          <w:lang w:val="be-BY"/>
        </w:rPr>
        <w:t>кантролю ў рэжыме рэальнага часу.</w:t>
      </w:r>
    </w:p>
    <w:p w:rsidR="00B472C8" w:rsidRPr="007101F3" w:rsidRDefault="00B472C8" w:rsidP="00093732">
      <w:pPr>
        <w:jc w:val="center"/>
        <w:rPr>
          <w:rFonts w:ascii="Times New Roman" w:hAnsi="Times New Roman" w:cs="Times New Roman"/>
          <w:b/>
          <w:sz w:val="28"/>
          <w:szCs w:val="28"/>
          <w:lang w:val="be-BY"/>
        </w:rPr>
      </w:pPr>
    </w:p>
    <w:p w:rsidR="007101F3" w:rsidRPr="00B472C8" w:rsidRDefault="007101F3" w:rsidP="001F3CB5">
      <w:pPr>
        <w:pStyle w:val="0"/>
        <w:spacing w:line="240" w:lineRule="auto"/>
        <w:ind w:firstLine="709"/>
        <w:rPr>
          <w:szCs w:val="28"/>
          <w:lang w:val="be-BY"/>
        </w:rPr>
      </w:pPr>
      <w:r w:rsidRPr="00B472C8">
        <w:rPr>
          <w:b/>
          <w:i/>
          <w:szCs w:val="28"/>
          <w:lang w:val="be-BY"/>
        </w:rPr>
        <w:t>Ключавыя словы</w:t>
      </w:r>
      <w:r w:rsidRPr="00B472C8">
        <w:rPr>
          <w:szCs w:val="28"/>
          <w:lang w:val="be-BY"/>
        </w:rPr>
        <w:t xml:space="preserve">: </w:t>
      </w:r>
      <w:r w:rsidR="00B472C8" w:rsidRPr="00B472C8">
        <w:rPr>
          <w:szCs w:val="28"/>
          <w:lang w:val="be-BY"/>
        </w:rPr>
        <w:t xml:space="preserve">глабальная навігацыйная спадарожнікавая сістэма, сістэма бяспекі, </w:t>
      </w:r>
      <w:r w:rsidR="00B472C8" w:rsidRPr="00B472C8">
        <w:rPr>
          <w:szCs w:val="28"/>
        </w:rPr>
        <w:t>GPS</w:t>
      </w:r>
      <w:r w:rsidR="00B472C8" w:rsidRPr="00B472C8">
        <w:rPr>
          <w:szCs w:val="28"/>
          <w:lang w:val="be-BY"/>
        </w:rPr>
        <w:t xml:space="preserve"> </w:t>
      </w:r>
      <w:r w:rsidR="00B472C8">
        <w:rPr>
          <w:szCs w:val="28"/>
          <w:lang w:val="be-BY"/>
        </w:rPr>
        <w:t>нав</w:t>
      </w:r>
      <w:r w:rsidR="00B472C8" w:rsidRPr="00B472C8">
        <w:rPr>
          <w:szCs w:val="28"/>
          <w:lang w:val="be-BY"/>
        </w:rPr>
        <w:t>і</w:t>
      </w:r>
      <w:r w:rsidR="00B472C8">
        <w:rPr>
          <w:szCs w:val="28"/>
          <w:lang w:val="be-BY"/>
        </w:rPr>
        <w:t>гацыя</w:t>
      </w:r>
      <w:r w:rsidR="00B472C8" w:rsidRPr="00B472C8">
        <w:rPr>
          <w:szCs w:val="28"/>
          <w:lang w:val="be-BY"/>
        </w:rPr>
        <w:t>, мадэль.</w:t>
      </w:r>
    </w:p>
    <w:p w:rsidR="007101F3" w:rsidRPr="00B472C8" w:rsidRDefault="007101F3" w:rsidP="001F3CB5">
      <w:pPr>
        <w:pStyle w:val="0"/>
        <w:spacing w:line="240" w:lineRule="auto"/>
        <w:ind w:firstLine="709"/>
        <w:rPr>
          <w:b/>
          <w:i/>
          <w:szCs w:val="28"/>
          <w:lang w:val="be-BY"/>
        </w:rPr>
      </w:pPr>
      <w:r w:rsidRPr="00B472C8">
        <w:rPr>
          <w:b/>
          <w:i/>
          <w:szCs w:val="28"/>
          <w:lang w:val="be-BY"/>
        </w:rPr>
        <w:t xml:space="preserve">Мэта працы: </w:t>
      </w:r>
      <w:r w:rsidR="00B472C8" w:rsidRPr="00B472C8">
        <w:rPr>
          <w:szCs w:val="28"/>
          <w:lang w:val="be-BY"/>
        </w:rPr>
        <w:t>Праектаванне сістэм</w:t>
      </w:r>
      <w:r w:rsidR="00B472C8">
        <w:rPr>
          <w:szCs w:val="28"/>
          <w:lang w:val="be-BY"/>
        </w:rPr>
        <w:t>ы бяспекі аб'екта на аснове гео</w:t>
      </w:r>
      <w:r w:rsidR="00B472C8" w:rsidRPr="00B472C8">
        <w:rPr>
          <w:szCs w:val="28"/>
          <w:lang w:val="be-BY"/>
        </w:rPr>
        <w:t>пазіцыянавання з магчымасцю</w:t>
      </w:r>
      <w:r w:rsidR="00443EC5">
        <w:rPr>
          <w:szCs w:val="28"/>
          <w:lang w:val="be-BY"/>
        </w:rPr>
        <w:t xml:space="preserve"> аддаленага</w:t>
      </w:r>
      <w:r w:rsidR="00B472C8" w:rsidRPr="00B472C8">
        <w:rPr>
          <w:szCs w:val="28"/>
          <w:lang w:val="be-BY"/>
        </w:rPr>
        <w:t xml:space="preserve"> к</w:t>
      </w:r>
      <w:r w:rsidR="00B472C8">
        <w:rPr>
          <w:szCs w:val="28"/>
          <w:lang w:val="be-BY"/>
        </w:rPr>
        <w:t>антролю ў рэжыме рэальнага часу</w:t>
      </w:r>
      <w:r w:rsidR="00B472C8" w:rsidRPr="00B472C8">
        <w:rPr>
          <w:szCs w:val="28"/>
          <w:lang w:val="be-BY"/>
        </w:rPr>
        <w:t>.</w:t>
      </w:r>
    </w:p>
    <w:p w:rsidR="00B472C8" w:rsidRDefault="007101F3" w:rsidP="001F3CB5">
      <w:pPr>
        <w:pStyle w:val="0"/>
        <w:spacing w:line="240" w:lineRule="auto"/>
        <w:ind w:firstLine="709"/>
        <w:rPr>
          <w:szCs w:val="28"/>
          <w:lang w:val="be-BY"/>
        </w:rPr>
      </w:pPr>
      <w:r w:rsidRPr="00B472C8">
        <w:rPr>
          <w:b/>
          <w:i/>
          <w:szCs w:val="28"/>
          <w:lang w:val="be-BY"/>
        </w:rPr>
        <w:t xml:space="preserve">Атрыманыя вынікі і іх навізна: </w:t>
      </w:r>
      <w:r w:rsidR="00B472C8" w:rsidRPr="00B472C8">
        <w:rPr>
          <w:szCs w:val="28"/>
          <w:lang w:val="be-BY"/>
        </w:rPr>
        <w:t xml:space="preserve">выкананы аналіз глабальнай навігацыйнай спадарожнікавай сістэмы і пры-ведена структура сістэмы бяспекі на аснове вызначэньне месца. Разгледжаны метады і прынцыпы вызначэння каардынатаў і пошуку сігналаў у глабальнай навігацыйнай спадарожнікавай сістэме, метады рэалізацыі навігацыйных прылад на праграмуемай элементнай базе. Праверым адведзена даследаванне ўплыў геаметрычнага фактару на дакладнасць вызнача-лення прасторавых каардынат, крыніц памылак вымярэнняў спадарожнікавай навігацыі, метады вырашэння навігацыйных задач. Распрацаваны алгарытм і мадэль Дэтэктар сігналаў навігацыйнай спадарожнікавай сістэмы, і яго праграмная рэалізацыя ў адпаведнасці з пабудаваным ал-горитмом. У выніку распрацоўкі алгарытму ўстаноўлена перавага выкарыстання </w:t>
      </w:r>
      <w:r w:rsidR="00B472C8" w:rsidRPr="004C6A70">
        <w:rPr>
          <w:i/>
          <w:szCs w:val="28"/>
          <w:lang w:val="be-BY"/>
        </w:rPr>
        <w:t>FPGA</w:t>
      </w:r>
      <w:r w:rsidR="00B472C8" w:rsidRPr="00B472C8">
        <w:rPr>
          <w:szCs w:val="28"/>
          <w:lang w:val="be-BY"/>
        </w:rPr>
        <w:t xml:space="preserve"> тэхналогіі пры рэалізацыі карыстацкіх навігацыйных прылад.</w:t>
      </w:r>
    </w:p>
    <w:p w:rsidR="007101F3" w:rsidRPr="00B472C8" w:rsidRDefault="007101F3" w:rsidP="001F3CB5">
      <w:pPr>
        <w:pStyle w:val="0"/>
        <w:spacing w:line="240" w:lineRule="auto"/>
        <w:ind w:firstLine="709"/>
        <w:rPr>
          <w:szCs w:val="28"/>
          <w:lang w:val="be-BY"/>
        </w:rPr>
      </w:pPr>
      <w:r w:rsidRPr="00B472C8">
        <w:rPr>
          <w:b/>
          <w:i/>
          <w:szCs w:val="28"/>
          <w:lang w:val="be-BY"/>
        </w:rPr>
        <w:t xml:space="preserve">Ступень выкарыстання: </w:t>
      </w:r>
      <w:r w:rsidRPr="00B472C8">
        <w:rPr>
          <w:szCs w:val="28"/>
          <w:lang w:val="be-BY"/>
        </w:rPr>
        <w:t>вынікі ўкаран</w:t>
      </w:r>
      <w:r w:rsidR="00134957" w:rsidRPr="00B472C8">
        <w:rPr>
          <w:szCs w:val="28"/>
          <w:lang w:val="be-BY"/>
        </w:rPr>
        <w:t>е</w:t>
      </w:r>
      <w:r w:rsidRPr="00B472C8">
        <w:rPr>
          <w:szCs w:val="28"/>
          <w:lang w:val="be-BY"/>
        </w:rPr>
        <w:t xml:space="preserve">ны ў навучальны працэс на кафедры праектавання інфармацыйна-камп'ютэрных сістэм ўстановы адукацыі </w:t>
      </w:r>
      <w:r w:rsidR="00244320" w:rsidRPr="00B472C8">
        <w:rPr>
          <w:szCs w:val="28"/>
          <w:lang w:val="be-BY"/>
        </w:rPr>
        <w:t>«</w:t>
      </w:r>
      <w:r w:rsidRPr="00B472C8">
        <w:rPr>
          <w:szCs w:val="28"/>
          <w:lang w:val="be-BY"/>
        </w:rPr>
        <w:t>Беларускі дзяржаўны універсітэт інфарматыкі і рады</w:t>
      </w:r>
      <w:r w:rsidR="00134957" w:rsidRPr="00B472C8">
        <w:rPr>
          <w:szCs w:val="28"/>
          <w:lang w:val="be-BY"/>
        </w:rPr>
        <w:t>е</w:t>
      </w:r>
      <w:r w:rsidRPr="00B472C8">
        <w:rPr>
          <w:szCs w:val="28"/>
          <w:lang w:val="be-BY"/>
        </w:rPr>
        <w:t>электронікі</w:t>
      </w:r>
      <w:r w:rsidR="00244320" w:rsidRPr="00B472C8">
        <w:rPr>
          <w:szCs w:val="28"/>
          <w:lang w:val="be-BY"/>
        </w:rPr>
        <w:t>»</w:t>
      </w:r>
      <w:r w:rsidRPr="00B472C8">
        <w:rPr>
          <w:szCs w:val="28"/>
          <w:lang w:val="be-BY"/>
        </w:rPr>
        <w:t xml:space="preserve"> ў навучальны курс</w:t>
      </w:r>
      <w:r w:rsidR="00244320" w:rsidRPr="00B472C8">
        <w:rPr>
          <w:szCs w:val="28"/>
          <w:lang w:val="be-BY"/>
        </w:rPr>
        <w:t xml:space="preserve"> «</w:t>
      </w:r>
      <w:r w:rsidR="00B472C8" w:rsidRPr="00B472C8">
        <w:rPr>
          <w:szCs w:val="28"/>
          <w:lang w:val="be-BY"/>
        </w:rPr>
        <w:t>Праграмаванне і праектаванне ўбудавальных мабільных сістэм</w:t>
      </w:r>
      <w:r w:rsidR="00244320" w:rsidRPr="00B472C8">
        <w:rPr>
          <w:szCs w:val="28"/>
          <w:lang w:val="be-BY"/>
        </w:rPr>
        <w:t>»</w:t>
      </w:r>
      <w:r w:rsidR="00B472C8" w:rsidRPr="00B472C8">
        <w:rPr>
          <w:szCs w:val="28"/>
          <w:lang w:val="be-BY"/>
        </w:rPr>
        <w:t>, «Праектаванне электронных модуляў прылад і сістэм»</w:t>
      </w:r>
      <w:r w:rsidRPr="00B472C8">
        <w:rPr>
          <w:szCs w:val="28"/>
          <w:lang w:val="be-BY"/>
        </w:rPr>
        <w:t>.</w:t>
      </w:r>
    </w:p>
    <w:p w:rsidR="00101E8E" w:rsidRPr="003061EC" w:rsidRDefault="007101F3" w:rsidP="001F3CB5">
      <w:pPr>
        <w:pStyle w:val="0"/>
        <w:spacing w:line="240" w:lineRule="auto"/>
        <w:ind w:firstLine="709"/>
        <w:rPr>
          <w:szCs w:val="28"/>
          <w:lang w:val="be-BY"/>
        </w:rPr>
      </w:pPr>
      <w:r w:rsidRPr="007101F3">
        <w:rPr>
          <w:b/>
          <w:i/>
          <w:szCs w:val="28"/>
        </w:rPr>
        <w:t xml:space="preserve">Вобласць ужывання: </w:t>
      </w:r>
      <w:r w:rsidRPr="007101F3">
        <w:rPr>
          <w:szCs w:val="28"/>
        </w:rPr>
        <w:t>паўправадніковая прамысловасць, микропро-цессорные сістэмы.</w:t>
      </w:r>
      <w:r w:rsidR="00101E8E" w:rsidRPr="003061EC">
        <w:rPr>
          <w:szCs w:val="28"/>
          <w:lang w:val="be-BY"/>
        </w:rPr>
        <w:br w:type="page"/>
      </w:r>
    </w:p>
    <w:p w:rsidR="00101E8E" w:rsidRPr="00101E8E" w:rsidRDefault="00101E8E" w:rsidP="00093732">
      <w:pPr>
        <w:jc w:val="center"/>
        <w:rPr>
          <w:rFonts w:ascii="Times New Roman" w:hAnsi="Times New Roman" w:cs="Times New Roman"/>
          <w:b/>
          <w:sz w:val="28"/>
          <w:szCs w:val="28"/>
        </w:rPr>
      </w:pPr>
      <w:r w:rsidRPr="00101E8E">
        <w:rPr>
          <w:rFonts w:ascii="Times New Roman" w:hAnsi="Times New Roman" w:cs="Times New Roman"/>
          <w:b/>
          <w:sz w:val="28"/>
          <w:szCs w:val="28"/>
        </w:rPr>
        <w:lastRenderedPageBreak/>
        <w:t>РЕЗЮМЕ</w:t>
      </w:r>
    </w:p>
    <w:p w:rsidR="00811C6A" w:rsidRPr="00101E8E" w:rsidRDefault="001C15BC" w:rsidP="00093732">
      <w:pPr>
        <w:jc w:val="center"/>
        <w:rPr>
          <w:rFonts w:ascii="Times New Roman" w:hAnsi="Times New Roman" w:cs="Times New Roman"/>
          <w:b/>
          <w:sz w:val="28"/>
          <w:szCs w:val="28"/>
        </w:rPr>
      </w:pPr>
      <w:r>
        <w:rPr>
          <w:rFonts w:ascii="Times New Roman" w:hAnsi="Times New Roman" w:cs="Times New Roman"/>
          <w:b/>
          <w:sz w:val="28"/>
          <w:szCs w:val="28"/>
        </w:rPr>
        <w:t>Голубов Николай Александрович</w:t>
      </w:r>
    </w:p>
    <w:p w:rsidR="00C333EC" w:rsidRDefault="001C15BC" w:rsidP="00093732">
      <w:pPr>
        <w:jc w:val="center"/>
        <w:rPr>
          <w:rFonts w:ascii="Times New Roman" w:hAnsi="Times New Roman" w:cs="Times New Roman"/>
          <w:b/>
          <w:sz w:val="28"/>
          <w:szCs w:val="28"/>
          <w:lang w:val="be-BY"/>
        </w:rPr>
      </w:pPr>
      <w:r>
        <w:rPr>
          <w:rFonts w:ascii="Times New Roman" w:hAnsi="Times New Roman" w:cs="Times New Roman"/>
          <w:b/>
          <w:sz w:val="28"/>
          <w:szCs w:val="28"/>
          <w:lang w:val="be-BY"/>
        </w:rPr>
        <w:t>Проектирование системы безопасности объекта на основе геопозиционирования объекта с возможностью</w:t>
      </w:r>
      <w:r w:rsidR="00C333EC">
        <w:rPr>
          <w:rFonts w:ascii="Times New Roman" w:hAnsi="Times New Roman" w:cs="Times New Roman"/>
          <w:b/>
          <w:sz w:val="28"/>
          <w:szCs w:val="28"/>
          <w:lang w:val="be-BY"/>
        </w:rPr>
        <w:t xml:space="preserve"> удаленного контроля</w:t>
      </w:r>
    </w:p>
    <w:p w:rsidR="007101F3" w:rsidRPr="007101F3" w:rsidRDefault="001C15BC" w:rsidP="00093732">
      <w:pPr>
        <w:jc w:val="center"/>
        <w:rPr>
          <w:rFonts w:ascii="Times New Roman" w:hAnsi="Times New Roman" w:cs="Times New Roman"/>
          <w:b/>
          <w:sz w:val="28"/>
          <w:szCs w:val="28"/>
          <w:lang w:val="be-BY"/>
        </w:rPr>
      </w:pPr>
      <w:r>
        <w:rPr>
          <w:rFonts w:ascii="Times New Roman" w:hAnsi="Times New Roman" w:cs="Times New Roman"/>
          <w:b/>
          <w:sz w:val="28"/>
          <w:szCs w:val="28"/>
          <w:lang w:val="be-BY"/>
        </w:rPr>
        <w:t>в режиме реального времени</w:t>
      </w:r>
    </w:p>
    <w:p w:rsidR="00101E8E" w:rsidRPr="00101E8E" w:rsidRDefault="00101E8E" w:rsidP="00093732">
      <w:pPr>
        <w:ind w:firstLine="567"/>
        <w:jc w:val="both"/>
        <w:rPr>
          <w:rFonts w:ascii="Times New Roman" w:hAnsi="Times New Roman" w:cs="Times New Roman"/>
          <w:sz w:val="28"/>
          <w:szCs w:val="28"/>
        </w:rPr>
      </w:pPr>
    </w:p>
    <w:p w:rsidR="00101E8E" w:rsidRPr="00101E8E" w:rsidRDefault="00101E8E" w:rsidP="001C666F">
      <w:pPr>
        <w:ind w:firstLine="709"/>
        <w:jc w:val="both"/>
        <w:rPr>
          <w:rFonts w:ascii="Times New Roman" w:hAnsi="Times New Roman" w:cs="Times New Roman"/>
          <w:sz w:val="28"/>
          <w:szCs w:val="28"/>
        </w:rPr>
      </w:pPr>
      <w:r w:rsidRPr="00101E8E">
        <w:rPr>
          <w:rFonts w:ascii="Times New Roman" w:hAnsi="Times New Roman" w:cs="Times New Roman"/>
          <w:b/>
          <w:i/>
          <w:sz w:val="28"/>
          <w:szCs w:val="28"/>
        </w:rPr>
        <w:t>Ключевые слова</w:t>
      </w:r>
      <w:r w:rsidRPr="00101E8E">
        <w:rPr>
          <w:rFonts w:ascii="Times New Roman" w:hAnsi="Times New Roman" w:cs="Times New Roman"/>
          <w:b/>
          <w:sz w:val="28"/>
          <w:szCs w:val="28"/>
        </w:rPr>
        <w:t>:</w:t>
      </w:r>
      <w:r w:rsidRPr="00101E8E">
        <w:rPr>
          <w:rFonts w:ascii="Times New Roman" w:hAnsi="Times New Roman" w:cs="Times New Roman"/>
          <w:sz w:val="28"/>
          <w:szCs w:val="28"/>
        </w:rPr>
        <w:t xml:space="preserve"> </w:t>
      </w:r>
      <w:r w:rsidR="001C15BC">
        <w:rPr>
          <w:rFonts w:ascii="Times New Roman" w:hAnsi="Times New Roman" w:cs="Times New Roman"/>
          <w:sz w:val="28"/>
          <w:szCs w:val="28"/>
        </w:rPr>
        <w:t>глобальная навигационная спутниковая систем</w:t>
      </w:r>
      <w:r w:rsidR="00F6606E">
        <w:rPr>
          <w:rFonts w:ascii="Times New Roman" w:hAnsi="Times New Roman" w:cs="Times New Roman"/>
          <w:sz w:val="28"/>
          <w:szCs w:val="28"/>
        </w:rPr>
        <w:t>а</w:t>
      </w:r>
      <w:r w:rsidR="001C15BC">
        <w:rPr>
          <w:rFonts w:ascii="Times New Roman" w:hAnsi="Times New Roman" w:cs="Times New Roman"/>
          <w:sz w:val="28"/>
          <w:szCs w:val="28"/>
        </w:rPr>
        <w:t xml:space="preserve">, система безопасности, </w:t>
      </w:r>
      <w:r w:rsidR="001C15BC" w:rsidRPr="001C15BC">
        <w:rPr>
          <w:rFonts w:ascii="Times New Roman" w:hAnsi="Times New Roman" w:cs="Times New Roman"/>
          <w:i/>
          <w:sz w:val="28"/>
          <w:szCs w:val="28"/>
          <w:lang w:val="en-US"/>
        </w:rPr>
        <w:t>GPS</w:t>
      </w:r>
      <w:r w:rsidR="001C15BC">
        <w:rPr>
          <w:rFonts w:ascii="Times New Roman" w:hAnsi="Times New Roman" w:cs="Times New Roman"/>
          <w:sz w:val="28"/>
          <w:szCs w:val="28"/>
        </w:rPr>
        <w:t xml:space="preserve"> навигация</w:t>
      </w:r>
      <w:r w:rsidRPr="00101E8E">
        <w:rPr>
          <w:rFonts w:ascii="Times New Roman" w:hAnsi="Times New Roman" w:cs="Times New Roman"/>
          <w:sz w:val="28"/>
          <w:szCs w:val="28"/>
        </w:rPr>
        <w:t xml:space="preserve">, </w:t>
      </w:r>
      <w:r w:rsidR="00300C0D">
        <w:rPr>
          <w:rFonts w:ascii="Times New Roman" w:hAnsi="Times New Roman" w:cs="Times New Roman"/>
          <w:sz w:val="28"/>
          <w:szCs w:val="28"/>
        </w:rPr>
        <w:t>модель</w:t>
      </w:r>
      <w:r w:rsidRPr="00101E8E">
        <w:rPr>
          <w:rFonts w:ascii="Times New Roman" w:hAnsi="Times New Roman" w:cs="Times New Roman"/>
          <w:sz w:val="28"/>
          <w:szCs w:val="28"/>
        </w:rPr>
        <w:t>.</w:t>
      </w:r>
    </w:p>
    <w:p w:rsidR="00101E8E" w:rsidRPr="00101E8E" w:rsidRDefault="00101E8E" w:rsidP="001C666F">
      <w:pPr>
        <w:pStyle w:val="0"/>
        <w:spacing w:line="240" w:lineRule="auto"/>
        <w:ind w:firstLine="709"/>
        <w:rPr>
          <w:szCs w:val="28"/>
        </w:rPr>
      </w:pPr>
      <w:r w:rsidRPr="00101E8E">
        <w:rPr>
          <w:b/>
          <w:i/>
          <w:szCs w:val="28"/>
        </w:rPr>
        <w:t>Цель работы</w:t>
      </w:r>
      <w:r w:rsidRPr="00101E8E">
        <w:rPr>
          <w:b/>
          <w:szCs w:val="28"/>
        </w:rPr>
        <w:t>:</w:t>
      </w:r>
      <w:r w:rsidRPr="00101E8E">
        <w:rPr>
          <w:szCs w:val="28"/>
        </w:rPr>
        <w:t xml:space="preserve"> </w:t>
      </w:r>
      <w:r w:rsidR="0056115E">
        <w:rPr>
          <w:szCs w:val="28"/>
        </w:rPr>
        <w:t>Проектирование системы безопасности объекта на основе геопозиционирования с возможностью</w:t>
      </w:r>
      <w:r w:rsidR="00C333EC">
        <w:rPr>
          <w:szCs w:val="28"/>
        </w:rPr>
        <w:t xml:space="preserve"> удаленного</w:t>
      </w:r>
      <w:r w:rsidR="0056115E">
        <w:rPr>
          <w:szCs w:val="28"/>
        </w:rPr>
        <w:t xml:space="preserve"> контроля в режиме реального времени</w:t>
      </w:r>
      <w:r>
        <w:rPr>
          <w:szCs w:val="28"/>
        </w:rPr>
        <w:t>.</w:t>
      </w:r>
    </w:p>
    <w:p w:rsidR="00300C0D" w:rsidRPr="00300C0D" w:rsidRDefault="00101E8E" w:rsidP="001C666F">
      <w:pPr>
        <w:pStyle w:val="0"/>
        <w:spacing w:line="240" w:lineRule="auto"/>
        <w:ind w:firstLine="709"/>
        <w:rPr>
          <w:szCs w:val="28"/>
        </w:rPr>
      </w:pPr>
      <w:r w:rsidRPr="00101E8E">
        <w:rPr>
          <w:b/>
          <w:i/>
          <w:szCs w:val="28"/>
        </w:rPr>
        <w:t>Полученные результаты и их новизна</w:t>
      </w:r>
      <w:r w:rsidRPr="00101E8E">
        <w:rPr>
          <w:b/>
          <w:szCs w:val="28"/>
        </w:rPr>
        <w:t>:</w:t>
      </w:r>
      <w:r w:rsidRPr="00101E8E">
        <w:rPr>
          <w:szCs w:val="28"/>
        </w:rPr>
        <w:t xml:space="preserve"> </w:t>
      </w:r>
      <w:r w:rsidR="00E30821">
        <w:rPr>
          <w:szCs w:val="28"/>
        </w:rPr>
        <w:t xml:space="preserve">выполнен </w:t>
      </w:r>
      <w:r w:rsidR="00E30821" w:rsidRPr="007A3375">
        <w:rPr>
          <w:color w:val="auto"/>
          <w:w w:val="106"/>
          <w:szCs w:val="28"/>
        </w:rPr>
        <w:t xml:space="preserve">анализ глобальной навигационной спутниковой системы и приведена структура системы безопасности на основе геопозиционирования. </w:t>
      </w:r>
      <w:r w:rsidR="00E30821">
        <w:rPr>
          <w:color w:val="auto"/>
          <w:w w:val="106"/>
          <w:szCs w:val="28"/>
        </w:rPr>
        <w:t xml:space="preserve">Рассмотрены методы и принципы определения координат и поиска сигналов в глобальной навигационной спутниковой системе, методы реализации навигационных устройств на программируемой элементной базе. Проведено исследование влияние геометрического фактора на точность определения пространственных координат, источников ошибок измерений спутниковой навигации, методы решения навигационных задач. Разработан алгоритм и модель обнаружителя сигналов навигационной спутниковой системы, и его программная реализация в соответствии с построенным алгоритмом. В результате разработки алгоритма установлено преимущество использования </w:t>
      </w:r>
      <w:r w:rsidR="00E30821" w:rsidRPr="004C6A70">
        <w:rPr>
          <w:i/>
          <w:color w:val="auto"/>
          <w:w w:val="106"/>
          <w:szCs w:val="28"/>
          <w:lang w:val="en-US"/>
        </w:rPr>
        <w:t>FPGA</w:t>
      </w:r>
      <w:r w:rsidR="00E30821" w:rsidRPr="00E30821">
        <w:rPr>
          <w:color w:val="auto"/>
          <w:w w:val="106"/>
          <w:szCs w:val="28"/>
        </w:rPr>
        <w:t xml:space="preserve"> </w:t>
      </w:r>
      <w:r w:rsidR="00E30821">
        <w:rPr>
          <w:color w:val="auto"/>
          <w:w w:val="106"/>
          <w:szCs w:val="28"/>
        </w:rPr>
        <w:t>технологии при реализации пользовательских навигационных устройств.</w:t>
      </w:r>
    </w:p>
    <w:p w:rsidR="00101E8E" w:rsidRPr="00101E8E" w:rsidRDefault="00101E8E" w:rsidP="001C666F">
      <w:pPr>
        <w:ind w:firstLine="709"/>
        <w:jc w:val="both"/>
        <w:rPr>
          <w:rFonts w:ascii="Times New Roman" w:hAnsi="Times New Roman" w:cs="Times New Roman"/>
          <w:sz w:val="28"/>
          <w:szCs w:val="28"/>
        </w:rPr>
      </w:pPr>
      <w:r w:rsidRPr="00101E8E">
        <w:rPr>
          <w:rFonts w:ascii="Times New Roman" w:hAnsi="Times New Roman" w:cs="Times New Roman"/>
          <w:b/>
          <w:i/>
          <w:sz w:val="28"/>
          <w:szCs w:val="28"/>
        </w:rPr>
        <w:t>Степень использования</w:t>
      </w:r>
      <w:r w:rsidRPr="00101E8E">
        <w:rPr>
          <w:rFonts w:ascii="Times New Roman" w:hAnsi="Times New Roman" w:cs="Times New Roman"/>
          <w:b/>
          <w:sz w:val="28"/>
          <w:szCs w:val="28"/>
        </w:rPr>
        <w:t>:</w:t>
      </w:r>
      <w:r w:rsidRPr="00101E8E">
        <w:rPr>
          <w:rFonts w:ascii="Times New Roman" w:hAnsi="Times New Roman" w:cs="Times New Roman"/>
          <w:sz w:val="28"/>
          <w:szCs w:val="28"/>
        </w:rPr>
        <w:t xml:space="preserve"> </w:t>
      </w:r>
      <w:r w:rsidRPr="00101E8E">
        <w:rPr>
          <w:rFonts w:ascii="Times New Roman" w:eastAsia="Times New Roman" w:hAnsi="Times New Roman" w:cs="Times New Roman"/>
          <w:sz w:val="28"/>
          <w:szCs w:val="28"/>
          <w:lang w:eastAsia="en-US"/>
        </w:rPr>
        <w:t xml:space="preserve">результаты внедрены в учебный процесс на кафедре </w:t>
      </w:r>
      <w:r w:rsidR="00300C0D" w:rsidRPr="00101E8E">
        <w:rPr>
          <w:rFonts w:ascii="Times New Roman" w:eastAsia="Times New Roman" w:hAnsi="Times New Roman" w:cs="Times New Roman"/>
          <w:sz w:val="28"/>
          <w:szCs w:val="28"/>
          <w:lang w:eastAsia="en-US"/>
        </w:rPr>
        <w:t>проектирования</w:t>
      </w:r>
      <w:r w:rsidRPr="00101E8E">
        <w:rPr>
          <w:rFonts w:ascii="Times New Roman" w:eastAsia="Times New Roman" w:hAnsi="Times New Roman" w:cs="Times New Roman"/>
          <w:sz w:val="28"/>
          <w:szCs w:val="28"/>
          <w:lang w:eastAsia="en-US"/>
        </w:rPr>
        <w:t xml:space="preserve"> информационно</w:t>
      </w:r>
      <w:r w:rsidR="00F21380">
        <w:rPr>
          <w:rFonts w:ascii="Times New Roman" w:eastAsia="Times New Roman" w:hAnsi="Times New Roman" w:cs="Times New Roman"/>
          <w:sz w:val="28"/>
          <w:szCs w:val="28"/>
          <w:lang w:eastAsia="en-US"/>
        </w:rPr>
        <w:t>-</w:t>
      </w:r>
      <w:r w:rsidRPr="00101E8E">
        <w:rPr>
          <w:rFonts w:ascii="Times New Roman" w:eastAsia="Times New Roman" w:hAnsi="Times New Roman" w:cs="Times New Roman"/>
          <w:sz w:val="28"/>
          <w:szCs w:val="28"/>
          <w:lang w:eastAsia="en-US"/>
        </w:rPr>
        <w:t>компьютерных систем учреждения образования</w:t>
      </w:r>
      <w:r w:rsidR="002C08DF">
        <w:rPr>
          <w:rFonts w:ascii="Times New Roman" w:eastAsia="Times New Roman" w:hAnsi="Times New Roman" w:cs="Times New Roman"/>
          <w:sz w:val="28"/>
          <w:szCs w:val="28"/>
          <w:lang w:eastAsia="en-US"/>
        </w:rPr>
        <w:t xml:space="preserve"> «</w:t>
      </w:r>
      <w:r w:rsidRPr="00101E8E">
        <w:rPr>
          <w:rFonts w:ascii="Times New Roman" w:eastAsia="Times New Roman" w:hAnsi="Times New Roman" w:cs="Times New Roman"/>
          <w:sz w:val="28"/>
          <w:szCs w:val="28"/>
          <w:lang w:eastAsia="en-US"/>
        </w:rPr>
        <w:t>Белорусский государственный университет информатики и радиоэлектроники</w:t>
      </w:r>
      <w:r w:rsidR="002C08DF">
        <w:rPr>
          <w:rFonts w:ascii="Times New Roman" w:eastAsia="Times New Roman" w:hAnsi="Times New Roman" w:cs="Times New Roman"/>
          <w:sz w:val="28"/>
          <w:szCs w:val="28"/>
          <w:lang w:eastAsia="en-US"/>
        </w:rPr>
        <w:t>»</w:t>
      </w:r>
      <w:r w:rsidRPr="00101E8E">
        <w:rPr>
          <w:rFonts w:ascii="Times New Roman" w:eastAsia="Times New Roman" w:hAnsi="Times New Roman" w:cs="Times New Roman"/>
          <w:sz w:val="28"/>
          <w:szCs w:val="28"/>
          <w:lang w:eastAsia="en-US"/>
        </w:rPr>
        <w:t xml:space="preserve"> в учебный курс </w:t>
      </w:r>
      <w:r w:rsidR="002C08DF">
        <w:rPr>
          <w:rFonts w:ascii="Times New Roman" w:eastAsia="Times New Roman" w:hAnsi="Times New Roman" w:cs="Times New Roman"/>
          <w:sz w:val="28"/>
          <w:szCs w:val="28"/>
          <w:lang w:eastAsia="en-US"/>
        </w:rPr>
        <w:t>«</w:t>
      </w:r>
      <w:r w:rsidR="005D3FDD">
        <w:rPr>
          <w:rFonts w:ascii="Times New Roman" w:eastAsia="Times New Roman" w:hAnsi="Times New Roman" w:cs="Times New Roman"/>
          <w:sz w:val="28"/>
          <w:szCs w:val="28"/>
          <w:lang w:eastAsia="en-US"/>
        </w:rPr>
        <w:t>Программирование и проектирование встраиваемых мобильных систем</w:t>
      </w:r>
      <w:r w:rsidR="002C08DF">
        <w:rPr>
          <w:rFonts w:ascii="Times New Roman" w:eastAsia="Times New Roman" w:hAnsi="Times New Roman" w:cs="Times New Roman"/>
          <w:sz w:val="28"/>
          <w:szCs w:val="28"/>
          <w:lang w:eastAsia="en-US"/>
        </w:rPr>
        <w:t>»</w:t>
      </w:r>
      <w:r w:rsidR="005D3FDD">
        <w:rPr>
          <w:rFonts w:ascii="Times New Roman" w:eastAsia="Times New Roman" w:hAnsi="Times New Roman" w:cs="Times New Roman"/>
          <w:sz w:val="28"/>
          <w:szCs w:val="28"/>
          <w:lang w:eastAsia="en-US"/>
        </w:rPr>
        <w:t>, «Проектирование электронных модулей устройств и систем»</w:t>
      </w:r>
      <w:r w:rsidRPr="00101E8E">
        <w:rPr>
          <w:rFonts w:ascii="Times New Roman" w:eastAsia="Times New Roman" w:hAnsi="Times New Roman" w:cs="Times New Roman"/>
          <w:sz w:val="28"/>
          <w:szCs w:val="28"/>
          <w:lang w:eastAsia="en-US"/>
        </w:rPr>
        <w:t>.</w:t>
      </w:r>
    </w:p>
    <w:p w:rsidR="00101E8E" w:rsidRPr="00101E8E" w:rsidRDefault="00101E8E" w:rsidP="001C666F">
      <w:pPr>
        <w:ind w:firstLine="709"/>
        <w:jc w:val="both"/>
        <w:rPr>
          <w:rFonts w:ascii="Times New Roman" w:hAnsi="Times New Roman" w:cs="Times New Roman"/>
          <w:b/>
          <w:sz w:val="28"/>
          <w:szCs w:val="28"/>
        </w:rPr>
      </w:pPr>
      <w:r w:rsidRPr="00101E8E">
        <w:rPr>
          <w:rFonts w:ascii="Times New Roman" w:hAnsi="Times New Roman" w:cs="Times New Roman"/>
          <w:b/>
          <w:i/>
          <w:sz w:val="28"/>
          <w:szCs w:val="28"/>
        </w:rPr>
        <w:t>Область применения</w:t>
      </w:r>
      <w:r w:rsidRPr="00101E8E">
        <w:rPr>
          <w:rFonts w:ascii="Times New Roman" w:hAnsi="Times New Roman" w:cs="Times New Roman"/>
          <w:b/>
          <w:sz w:val="28"/>
          <w:szCs w:val="28"/>
        </w:rPr>
        <w:t>:</w:t>
      </w:r>
      <w:r w:rsidRPr="00101E8E">
        <w:rPr>
          <w:rFonts w:ascii="Times New Roman" w:hAnsi="Times New Roman" w:cs="Times New Roman"/>
          <w:sz w:val="28"/>
          <w:szCs w:val="28"/>
        </w:rPr>
        <w:t xml:space="preserve"> </w:t>
      </w:r>
      <w:r w:rsidR="005D3FDD">
        <w:rPr>
          <w:rFonts w:ascii="Times New Roman" w:hAnsi="Times New Roman" w:cs="Times New Roman"/>
          <w:sz w:val="28"/>
          <w:szCs w:val="28"/>
        </w:rPr>
        <w:t>строительство, сельское хозяйство, распределительная логистика, космическая робототехника</w:t>
      </w:r>
      <w:r w:rsidR="00F8784D">
        <w:rPr>
          <w:rFonts w:ascii="Times New Roman" w:hAnsi="Times New Roman" w:cs="Times New Roman"/>
          <w:sz w:val="28"/>
          <w:szCs w:val="28"/>
        </w:rPr>
        <w:t>, системы управления</w:t>
      </w:r>
      <w:r w:rsidRPr="00101E8E">
        <w:rPr>
          <w:rFonts w:ascii="Times New Roman" w:hAnsi="Times New Roman" w:cs="Times New Roman"/>
          <w:sz w:val="28"/>
          <w:szCs w:val="28"/>
        </w:rPr>
        <w:t>.</w:t>
      </w:r>
      <w:r w:rsidRPr="00101E8E">
        <w:rPr>
          <w:rFonts w:ascii="Times New Roman" w:hAnsi="Times New Roman" w:cs="Times New Roman"/>
          <w:b/>
          <w:sz w:val="28"/>
          <w:szCs w:val="28"/>
        </w:rPr>
        <w:br w:type="page"/>
      </w:r>
    </w:p>
    <w:p w:rsidR="00EA10B7" w:rsidRPr="00EA10B7" w:rsidRDefault="00EA10B7" w:rsidP="00093732">
      <w:pPr>
        <w:jc w:val="center"/>
        <w:rPr>
          <w:rFonts w:ascii="Times New Roman" w:hAnsi="Times New Roman" w:cs="Times New Roman"/>
          <w:b/>
          <w:sz w:val="28"/>
          <w:szCs w:val="28"/>
          <w:lang w:val="en-US"/>
        </w:rPr>
      </w:pPr>
      <w:r w:rsidRPr="00EA10B7">
        <w:rPr>
          <w:rFonts w:ascii="Times New Roman" w:hAnsi="Times New Roman" w:cs="Times New Roman"/>
          <w:b/>
          <w:sz w:val="28"/>
          <w:szCs w:val="28"/>
          <w:lang w:val="en-US"/>
        </w:rPr>
        <w:lastRenderedPageBreak/>
        <w:t>SUMMARY</w:t>
      </w:r>
    </w:p>
    <w:p w:rsidR="00EA10B7" w:rsidRPr="00EA10B7" w:rsidRDefault="00CB3BDE" w:rsidP="00093732">
      <w:pPr>
        <w:jc w:val="center"/>
        <w:rPr>
          <w:rFonts w:ascii="Times New Roman" w:hAnsi="Times New Roman" w:cs="Times New Roman"/>
          <w:b/>
          <w:sz w:val="28"/>
          <w:szCs w:val="28"/>
          <w:highlight w:val="yellow"/>
          <w:lang w:val="en-US"/>
        </w:rPr>
      </w:pPr>
      <w:r>
        <w:rPr>
          <w:rFonts w:ascii="Times New Roman" w:hAnsi="Times New Roman" w:cs="Times New Roman"/>
          <w:b/>
          <w:sz w:val="28"/>
          <w:szCs w:val="28"/>
          <w:lang w:val="en-US"/>
        </w:rPr>
        <w:t>Golubov Nickolay Aleksandrovich</w:t>
      </w:r>
    </w:p>
    <w:p w:rsidR="00EA10B7" w:rsidRPr="00EA10B7" w:rsidRDefault="00CB3BDE" w:rsidP="00093732">
      <w:pPr>
        <w:jc w:val="center"/>
        <w:rPr>
          <w:rFonts w:ascii="Times New Roman" w:hAnsi="Times New Roman" w:cs="Times New Roman"/>
          <w:b/>
          <w:sz w:val="28"/>
          <w:szCs w:val="28"/>
          <w:lang w:val="en-US"/>
        </w:rPr>
      </w:pPr>
      <w:r w:rsidRPr="00CB3BDE">
        <w:rPr>
          <w:rFonts w:ascii="Times New Roman" w:hAnsi="Times New Roman" w:cs="Times New Roman"/>
          <w:b/>
          <w:sz w:val="28"/>
          <w:szCs w:val="28"/>
          <w:lang w:val="en-US"/>
        </w:rPr>
        <w:t xml:space="preserve">Design of a security system of an object </w:t>
      </w:r>
      <w:r w:rsidR="003B6AC3" w:rsidRPr="00CB3BDE">
        <w:rPr>
          <w:rFonts w:ascii="Times New Roman" w:hAnsi="Times New Roman" w:cs="Times New Roman"/>
          <w:b/>
          <w:sz w:val="28"/>
          <w:szCs w:val="28"/>
          <w:lang w:val="en-US"/>
        </w:rPr>
        <w:t>based on</w:t>
      </w:r>
      <w:r w:rsidRPr="00CB3BDE">
        <w:rPr>
          <w:rFonts w:ascii="Times New Roman" w:hAnsi="Times New Roman" w:cs="Times New Roman"/>
          <w:b/>
          <w:sz w:val="28"/>
          <w:szCs w:val="28"/>
          <w:lang w:val="en-US"/>
        </w:rPr>
        <w:t xml:space="preserve"> geopositioning of an object with a possibility of </w:t>
      </w:r>
      <w:r w:rsidR="00A4556C">
        <w:rPr>
          <w:rFonts w:ascii="Times New Roman" w:hAnsi="Times New Roman" w:cs="Times New Roman"/>
          <w:b/>
          <w:sz w:val="28"/>
          <w:szCs w:val="28"/>
          <w:lang w:val="en-US"/>
        </w:rPr>
        <w:t xml:space="preserve">remote </w:t>
      </w:r>
      <w:r w:rsidRPr="00CB3BDE">
        <w:rPr>
          <w:rFonts w:ascii="Times New Roman" w:hAnsi="Times New Roman" w:cs="Times New Roman"/>
          <w:b/>
          <w:sz w:val="28"/>
          <w:szCs w:val="28"/>
          <w:lang w:val="en-US"/>
        </w:rPr>
        <w:t>control in real time</w:t>
      </w:r>
    </w:p>
    <w:p w:rsidR="00EA10B7" w:rsidRPr="00EA10B7" w:rsidRDefault="00EA10B7" w:rsidP="00093732">
      <w:pPr>
        <w:ind w:firstLine="567"/>
        <w:jc w:val="both"/>
        <w:rPr>
          <w:rFonts w:ascii="Times New Roman" w:hAnsi="Times New Roman" w:cs="Times New Roman"/>
          <w:caps/>
          <w:sz w:val="28"/>
          <w:szCs w:val="28"/>
          <w:lang w:val="en-US"/>
        </w:rPr>
      </w:pPr>
    </w:p>
    <w:p w:rsidR="00EA10B7" w:rsidRPr="00EA10B7" w:rsidRDefault="00EA10B7" w:rsidP="001F3CB5">
      <w:pPr>
        <w:ind w:firstLine="709"/>
        <w:jc w:val="both"/>
        <w:rPr>
          <w:rFonts w:ascii="Times New Roman" w:hAnsi="Times New Roman" w:cs="Times New Roman"/>
          <w:sz w:val="28"/>
          <w:szCs w:val="28"/>
          <w:lang w:val="en-US"/>
        </w:rPr>
      </w:pPr>
      <w:r w:rsidRPr="00EA10B7">
        <w:rPr>
          <w:rFonts w:ascii="Times New Roman" w:hAnsi="Times New Roman" w:cs="Times New Roman"/>
          <w:b/>
          <w:i/>
          <w:sz w:val="28"/>
          <w:szCs w:val="28"/>
          <w:lang w:val="en-US"/>
        </w:rPr>
        <w:t>Keywords</w:t>
      </w:r>
      <w:r w:rsidRPr="00EA10B7">
        <w:rPr>
          <w:rFonts w:ascii="Times New Roman" w:hAnsi="Times New Roman" w:cs="Times New Roman"/>
          <w:b/>
          <w:sz w:val="28"/>
          <w:szCs w:val="28"/>
          <w:lang w:val="en-US"/>
        </w:rPr>
        <w:t>:</w:t>
      </w:r>
      <w:r w:rsidRPr="00EA10B7">
        <w:rPr>
          <w:rFonts w:ascii="Times New Roman" w:hAnsi="Times New Roman" w:cs="Times New Roman"/>
          <w:sz w:val="28"/>
          <w:szCs w:val="28"/>
          <w:lang w:val="en-US"/>
        </w:rPr>
        <w:t xml:space="preserve"> </w:t>
      </w:r>
      <w:r w:rsidR="00CB3BDE" w:rsidRPr="00CB3BDE">
        <w:rPr>
          <w:rFonts w:ascii="Times New Roman" w:hAnsi="Times New Roman" w:cs="Times New Roman"/>
          <w:sz w:val="28"/>
          <w:szCs w:val="28"/>
          <w:lang w:val="en-US"/>
        </w:rPr>
        <w:t>glo</w:t>
      </w:r>
      <w:r w:rsidR="00F6606E">
        <w:rPr>
          <w:rFonts w:ascii="Times New Roman" w:hAnsi="Times New Roman" w:cs="Times New Roman"/>
          <w:sz w:val="28"/>
          <w:szCs w:val="28"/>
          <w:lang w:val="en-US"/>
        </w:rPr>
        <w:t>bal navigation satellite system</w:t>
      </w:r>
      <w:r w:rsidR="00CB3BDE" w:rsidRPr="00CB3BDE">
        <w:rPr>
          <w:rFonts w:ascii="Times New Roman" w:hAnsi="Times New Roman" w:cs="Times New Roman"/>
          <w:sz w:val="28"/>
          <w:szCs w:val="28"/>
          <w:lang w:val="en-US"/>
        </w:rPr>
        <w:t>, security system, GPS navigation, model.</w:t>
      </w:r>
    </w:p>
    <w:p w:rsidR="00EA10B7" w:rsidRPr="00EA10B7" w:rsidRDefault="00EA10B7" w:rsidP="001F3CB5">
      <w:pPr>
        <w:ind w:firstLine="709"/>
        <w:jc w:val="both"/>
        <w:rPr>
          <w:rFonts w:ascii="Times New Roman" w:hAnsi="Times New Roman" w:cs="Times New Roman"/>
          <w:sz w:val="28"/>
          <w:szCs w:val="28"/>
          <w:lang w:val="en-US"/>
        </w:rPr>
      </w:pPr>
      <w:r w:rsidRPr="00EA10B7">
        <w:rPr>
          <w:rFonts w:ascii="Times New Roman" w:hAnsi="Times New Roman" w:cs="Times New Roman"/>
          <w:b/>
          <w:i/>
          <w:sz w:val="28"/>
          <w:szCs w:val="28"/>
          <w:lang w:val="en-US"/>
        </w:rPr>
        <w:t>The object of study</w:t>
      </w:r>
      <w:r w:rsidRPr="00EA10B7">
        <w:rPr>
          <w:rFonts w:ascii="Times New Roman" w:hAnsi="Times New Roman" w:cs="Times New Roman"/>
          <w:b/>
          <w:sz w:val="28"/>
          <w:szCs w:val="28"/>
          <w:lang w:val="en-US"/>
        </w:rPr>
        <w:t>:</w:t>
      </w:r>
      <w:r w:rsidRPr="00EA10B7">
        <w:rPr>
          <w:rFonts w:ascii="Times New Roman" w:hAnsi="Times New Roman" w:cs="Times New Roman"/>
          <w:sz w:val="28"/>
          <w:szCs w:val="28"/>
          <w:lang w:val="en-US"/>
        </w:rPr>
        <w:t xml:space="preserve"> </w:t>
      </w:r>
      <w:r w:rsidR="00CB3BDE" w:rsidRPr="00CB3BDE">
        <w:rPr>
          <w:rFonts w:ascii="Times New Roman" w:hAnsi="Times New Roman" w:cs="Times New Roman"/>
          <w:sz w:val="28"/>
          <w:szCs w:val="28"/>
          <w:lang w:val="en-US"/>
        </w:rPr>
        <w:t xml:space="preserve">Design of a security system of an object </w:t>
      </w:r>
      <w:r w:rsidR="003B6AC3" w:rsidRPr="00CB3BDE">
        <w:rPr>
          <w:rFonts w:ascii="Times New Roman" w:hAnsi="Times New Roman" w:cs="Times New Roman"/>
          <w:sz w:val="28"/>
          <w:szCs w:val="28"/>
          <w:lang w:val="en-US"/>
        </w:rPr>
        <w:t>based on</w:t>
      </w:r>
      <w:r w:rsidR="00CB3BDE" w:rsidRPr="00CB3BDE">
        <w:rPr>
          <w:rFonts w:ascii="Times New Roman" w:hAnsi="Times New Roman" w:cs="Times New Roman"/>
          <w:sz w:val="28"/>
          <w:szCs w:val="28"/>
          <w:lang w:val="en-US"/>
        </w:rPr>
        <w:t xml:space="preserve"> geopositioning of an object with a possibility of </w:t>
      </w:r>
      <w:r w:rsidR="00443EC5">
        <w:rPr>
          <w:rFonts w:ascii="Times New Roman" w:hAnsi="Times New Roman" w:cs="Times New Roman"/>
          <w:sz w:val="28"/>
          <w:szCs w:val="28"/>
          <w:lang w:val="en-US"/>
        </w:rPr>
        <w:t xml:space="preserve">remote </w:t>
      </w:r>
      <w:r w:rsidR="00CB3BDE" w:rsidRPr="00CB3BDE">
        <w:rPr>
          <w:rFonts w:ascii="Times New Roman" w:hAnsi="Times New Roman" w:cs="Times New Roman"/>
          <w:sz w:val="28"/>
          <w:szCs w:val="28"/>
          <w:lang w:val="en-US"/>
        </w:rPr>
        <w:t>control in real time</w:t>
      </w:r>
    </w:p>
    <w:p w:rsidR="00EA10B7" w:rsidRPr="00EA10B7" w:rsidRDefault="00EA10B7" w:rsidP="001F3CB5">
      <w:pPr>
        <w:ind w:firstLine="709"/>
        <w:jc w:val="both"/>
        <w:rPr>
          <w:rFonts w:ascii="Times New Roman" w:hAnsi="Times New Roman" w:cs="Times New Roman"/>
          <w:sz w:val="28"/>
          <w:szCs w:val="28"/>
          <w:lang w:val="en-US"/>
        </w:rPr>
      </w:pPr>
      <w:r w:rsidRPr="00EA10B7">
        <w:rPr>
          <w:rFonts w:ascii="Times New Roman" w:hAnsi="Times New Roman" w:cs="Times New Roman"/>
          <w:b/>
          <w:i/>
          <w:sz w:val="28"/>
          <w:szCs w:val="28"/>
          <w:lang w:val="en-US"/>
        </w:rPr>
        <w:t>The results and novelty</w:t>
      </w:r>
      <w:r w:rsidRPr="00EA10B7">
        <w:rPr>
          <w:rFonts w:ascii="Times New Roman" w:hAnsi="Times New Roman" w:cs="Times New Roman"/>
          <w:b/>
          <w:sz w:val="28"/>
          <w:szCs w:val="28"/>
          <w:lang w:val="en-US"/>
        </w:rPr>
        <w:t>:</w:t>
      </w:r>
      <w:r w:rsidRPr="00EA10B7">
        <w:rPr>
          <w:rFonts w:ascii="Times New Roman" w:hAnsi="Times New Roman" w:cs="Times New Roman"/>
          <w:sz w:val="28"/>
          <w:szCs w:val="28"/>
          <w:lang w:val="en-US"/>
        </w:rPr>
        <w:t xml:space="preserve"> </w:t>
      </w:r>
      <w:r w:rsidR="00CB3BDE" w:rsidRPr="00CB3BDE">
        <w:rPr>
          <w:rFonts w:ascii="Times New Roman" w:hAnsi="Times New Roman" w:cs="Times New Roman"/>
          <w:sz w:val="28"/>
          <w:szCs w:val="28"/>
          <w:lang w:val="en-US"/>
        </w:rPr>
        <w:t>the analysis of the global navigation satellite system is made and the structu</w:t>
      </w:r>
      <w:bookmarkStart w:id="5" w:name="_GoBack"/>
      <w:bookmarkEnd w:id="5"/>
      <w:r w:rsidR="00CB3BDE" w:rsidRPr="00CB3BDE">
        <w:rPr>
          <w:rFonts w:ascii="Times New Roman" w:hAnsi="Times New Roman" w:cs="Times New Roman"/>
          <w:sz w:val="28"/>
          <w:szCs w:val="28"/>
          <w:lang w:val="en-US"/>
        </w:rPr>
        <w:t xml:space="preserve">re of a security system </w:t>
      </w:r>
      <w:r w:rsidR="003B6AC3" w:rsidRPr="00CB3BDE">
        <w:rPr>
          <w:rFonts w:ascii="Times New Roman" w:hAnsi="Times New Roman" w:cs="Times New Roman"/>
          <w:sz w:val="28"/>
          <w:szCs w:val="28"/>
          <w:lang w:val="en-US"/>
        </w:rPr>
        <w:t>based on</w:t>
      </w:r>
      <w:r w:rsidR="00CB3BDE" w:rsidRPr="00CB3BDE">
        <w:rPr>
          <w:rFonts w:ascii="Times New Roman" w:hAnsi="Times New Roman" w:cs="Times New Roman"/>
          <w:sz w:val="28"/>
          <w:szCs w:val="28"/>
          <w:lang w:val="en-US"/>
        </w:rPr>
        <w:t xml:space="preserve"> geopositioning is given. Methods and the principles of determination of coordinates and search of signals in the global navigation satellite system, implementation methods of navigation devices on programmable element base are considered. The research influence of a geometrical factor on the accuracy of determination of spatial coordinates, sources of errors of measurements of satellite navigation, methods of the solution of navigation tasks is conducted. The algorithm and model of the detector of signals of navigation satellite system, and its program implementation according to the constructed algorithm is developed. As a result of development of an algorithm the benefit of use of FPGA technology in case of sale of the user navigation devices is established.</w:t>
      </w:r>
    </w:p>
    <w:p w:rsidR="00EA10B7" w:rsidRPr="003B6AC3" w:rsidRDefault="00EA10B7" w:rsidP="00CB3BDE">
      <w:pPr>
        <w:pStyle w:val="19"/>
        <w:spacing w:before="0" w:beforeAutospacing="0" w:after="0" w:afterAutospacing="0" w:line="280" w:lineRule="atLeast"/>
        <w:ind w:firstLine="700"/>
        <w:jc w:val="both"/>
        <w:rPr>
          <w:color w:val="000000"/>
          <w:sz w:val="28"/>
          <w:szCs w:val="28"/>
          <w:lang w:val="en-US"/>
        </w:rPr>
      </w:pPr>
      <w:r w:rsidRPr="00EA10B7">
        <w:rPr>
          <w:b/>
          <w:i/>
          <w:sz w:val="28"/>
          <w:szCs w:val="28"/>
          <w:lang w:val="en-US"/>
        </w:rPr>
        <w:t>Degree of use</w:t>
      </w:r>
      <w:r w:rsidRPr="00EA10B7">
        <w:rPr>
          <w:b/>
          <w:sz w:val="28"/>
          <w:szCs w:val="28"/>
          <w:lang w:val="en-US"/>
        </w:rPr>
        <w:t>:</w:t>
      </w:r>
      <w:r w:rsidRPr="00EA10B7">
        <w:rPr>
          <w:sz w:val="28"/>
          <w:szCs w:val="28"/>
          <w:lang w:val="en-US"/>
        </w:rPr>
        <w:t xml:space="preserve"> </w:t>
      </w:r>
      <w:r w:rsidR="00CB3BDE" w:rsidRPr="00CB3BDE">
        <w:rPr>
          <w:rStyle w:val="normalchar"/>
          <w:color w:val="000000"/>
          <w:sz w:val="28"/>
          <w:szCs w:val="28"/>
          <w:lang w:val="en-US"/>
        </w:rPr>
        <w:t>the results implemented in the educational process at the department of design information and computer systems educational institution «Belarus State University of Informatics and Radio Electronics»</w:t>
      </w:r>
      <w:r w:rsidR="00CB3BDE">
        <w:rPr>
          <w:rStyle w:val="normalchar"/>
          <w:color w:val="000000"/>
          <w:sz w:val="28"/>
          <w:szCs w:val="28"/>
          <w:lang w:val="en-US"/>
        </w:rPr>
        <w:t xml:space="preserve"> in the course </w:t>
      </w:r>
      <w:r w:rsidR="00CB3BDE" w:rsidRPr="00CB3BDE">
        <w:rPr>
          <w:rStyle w:val="normalchar"/>
          <w:color w:val="000000"/>
          <w:sz w:val="28"/>
          <w:szCs w:val="28"/>
          <w:lang w:val="en-US"/>
        </w:rPr>
        <w:t>«Programming and desig</w:t>
      </w:r>
      <w:r w:rsidR="00CB3BDE">
        <w:rPr>
          <w:rStyle w:val="normalchar"/>
          <w:color w:val="000000"/>
          <w:sz w:val="28"/>
          <w:szCs w:val="28"/>
          <w:lang w:val="en-US"/>
        </w:rPr>
        <w:t>n of embedded mobile systems</w:t>
      </w:r>
      <w:r w:rsidR="00CB3BDE" w:rsidRPr="00801083">
        <w:rPr>
          <w:rStyle w:val="normalchar"/>
          <w:color w:val="000000"/>
          <w:sz w:val="28"/>
          <w:szCs w:val="28"/>
          <w:lang w:val="en-US"/>
        </w:rPr>
        <w:t>»</w:t>
      </w:r>
      <w:r w:rsidR="00CB3BDE">
        <w:rPr>
          <w:rStyle w:val="normalchar"/>
          <w:color w:val="000000"/>
          <w:sz w:val="28"/>
          <w:szCs w:val="28"/>
          <w:lang w:val="en-US"/>
        </w:rPr>
        <w:t xml:space="preserve">, </w:t>
      </w:r>
      <w:r w:rsidR="00CB3BDE" w:rsidRPr="00CB3BDE">
        <w:rPr>
          <w:rStyle w:val="normalchar"/>
          <w:color w:val="000000"/>
          <w:sz w:val="28"/>
          <w:szCs w:val="28"/>
          <w:lang w:val="en-US"/>
        </w:rPr>
        <w:t>«Design of electro</w:t>
      </w:r>
      <w:r w:rsidR="003B6AC3">
        <w:rPr>
          <w:rStyle w:val="normalchar"/>
          <w:color w:val="000000"/>
          <w:sz w:val="28"/>
          <w:szCs w:val="28"/>
          <w:lang w:val="en-US"/>
        </w:rPr>
        <w:t>nic modules devices and systems</w:t>
      </w:r>
      <w:r w:rsidR="00CB3BDE" w:rsidRPr="00CB3BDE">
        <w:rPr>
          <w:rStyle w:val="normalchar"/>
          <w:color w:val="000000"/>
          <w:sz w:val="28"/>
          <w:szCs w:val="28"/>
          <w:lang w:val="en-US"/>
        </w:rPr>
        <w:t>»</w:t>
      </w:r>
      <w:r w:rsidR="003B6AC3">
        <w:rPr>
          <w:rStyle w:val="normalchar"/>
          <w:color w:val="000000"/>
          <w:sz w:val="28"/>
          <w:szCs w:val="28"/>
          <w:lang w:val="en-US"/>
        </w:rPr>
        <w:t>.</w:t>
      </w:r>
    </w:p>
    <w:p w:rsidR="00CB3BDE" w:rsidRDefault="00EA10B7" w:rsidP="001F3CB5">
      <w:pPr>
        <w:ind w:firstLine="709"/>
        <w:jc w:val="both"/>
        <w:rPr>
          <w:rFonts w:ascii="Times New Roman" w:hAnsi="Times New Roman" w:cs="Times New Roman"/>
          <w:sz w:val="28"/>
          <w:szCs w:val="28"/>
          <w:lang w:val="en-US"/>
        </w:rPr>
      </w:pPr>
      <w:r w:rsidRPr="00EA10B7">
        <w:rPr>
          <w:rFonts w:ascii="Times New Roman" w:hAnsi="Times New Roman" w:cs="Times New Roman"/>
          <w:b/>
          <w:i/>
          <w:sz w:val="28"/>
          <w:szCs w:val="28"/>
          <w:lang w:val="en-US"/>
        </w:rPr>
        <w:t>Sphere of application</w:t>
      </w:r>
      <w:r w:rsidR="001A780E" w:rsidRPr="00660723">
        <w:rPr>
          <w:rFonts w:ascii="Times New Roman" w:hAnsi="Times New Roman" w:cs="Times New Roman"/>
          <w:sz w:val="28"/>
          <w:szCs w:val="28"/>
          <w:lang w:val="en-US"/>
        </w:rPr>
        <w:t>:</w:t>
      </w:r>
      <w:r w:rsidR="001A780E">
        <w:rPr>
          <w:rFonts w:ascii="Times New Roman" w:hAnsi="Times New Roman" w:cs="Times New Roman"/>
          <w:sz w:val="28"/>
          <w:szCs w:val="28"/>
          <w:lang w:val="en-US"/>
        </w:rPr>
        <w:t xml:space="preserve"> </w:t>
      </w:r>
      <w:r w:rsidR="00F6606E">
        <w:rPr>
          <w:rFonts w:ascii="Times New Roman" w:hAnsi="Times New Roman" w:cs="Times New Roman"/>
          <w:sz w:val="28"/>
          <w:szCs w:val="28"/>
          <w:lang w:val="en-US"/>
        </w:rPr>
        <w:t>Civil engineering</w:t>
      </w:r>
      <w:r w:rsidR="00801083">
        <w:rPr>
          <w:rFonts w:ascii="Times New Roman" w:hAnsi="Times New Roman" w:cs="Times New Roman"/>
          <w:sz w:val="28"/>
          <w:szCs w:val="28"/>
          <w:lang w:val="en-US"/>
        </w:rPr>
        <w:t xml:space="preserve">, </w:t>
      </w:r>
      <w:r w:rsidR="00801083" w:rsidRPr="00801083">
        <w:rPr>
          <w:rFonts w:ascii="Times New Roman" w:hAnsi="Times New Roman" w:cs="Times New Roman"/>
          <w:sz w:val="28"/>
          <w:szCs w:val="28"/>
          <w:lang w:val="en-US"/>
        </w:rPr>
        <w:t>construction, agriculture, distribution logistics, space robotics, control systems.</w:t>
      </w:r>
    </w:p>
    <w:p w:rsidR="008E275F" w:rsidRPr="003D103E" w:rsidRDefault="008E275F" w:rsidP="00F6606E">
      <w:pPr>
        <w:rPr>
          <w:rFonts w:ascii="Times New Roman" w:hAnsi="Times New Roman" w:cs="Times New Roman"/>
          <w:sz w:val="28"/>
          <w:szCs w:val="28"/>
          <w:lang w:val="en-US"/>
        </w:rPr>
      </w:pPr>
    </w:p>
    <w:sectPr w:rsidR="008E275F" w:rsidRPr="003D103E" w:rsidSect="00787DCF">
      <w:footerReference w:type="even" r:id="rId12"/>
      <w:footerReference w:type="default" r:id="rId13"/>
      <w:pgSz w:w="11907" w:h="16840" w:code="9"/>
      <w:pgMar w:top="1134" w:right="851" w:bottom="1134" w:left="1701" w:header="567" w:footer="709" w:gutter="0"/>
      <w:pgNumType w:start="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DF" w:rsidRDefault="00911BDF">
      <w:r>
        <w:separator/>
      </w:r>
    </w:p>
  </w:endnote>
  <w:endnote w:type="continuationSeparator" w:id="0">
    <w:p w:rsidR="00911BDF" w:rsidRDefault="009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D6" w:rsidRDefault="00A278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385723"/>
      <w:docPartObj>
        <w:docPartGallery w:val="Page Numbers (Bottom of Page)"/>
        <w:docPartUnique/>
      </w:docPartObj>
    </w:sdtPr>
    <w:sdtEndPr/>
    <w:sdtContent>
      <w:p w:rsidR="00A278D6" w:rsidRDefault="00A278D6">
        <w:pPr>
          <w:pStyle w:val="af5"/>
          <w:jc w:val="center"/>
        </w:pPr>
        <w:r>
          <w:fldChar w:fldCharType="begin"/>
        </w:r>
        <w:r>
          <w:instrText>PAGE   \* MERGEFORMAT</w:instrText>
        </w:r>
        <w:r>
          <w:fldChar w:fldCharType="separate"/>
        </w:r>
        <w:r w:rsidR="00DD75A2">
          <w:rPr>
            <w:noProof/>
          </w:rPr>
          <w:t>14</w:t>
        </w:r>
        <w:r>
          <w:fldChar w:fldCharType="end"/>
        </w:r>
      </w:p>
    </w:sdtContent>
  </w:sdt>
  <w:p w:rsidR="00A278D6" w:rsidRDefault="00A278D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DF" w:rsidRDefault="00911BDF"/>
  </w:footnote>
  <w:footnote w:type="continuationSeparator" w:id="0">
    <w:p w:rsidR="00911BDF" w:rsidRDefault="00911B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812"/>
    <w:multiLevelType w:val="hybridMultilevel"/>
    <w:tmpl w:val="99387690"/>
    <w:lvl w:ilvl="0" w:tplc="536CCF8A">
      <w:start w:val="1"/>
      <w:numFmt w:val="bullet"/>
      <w:suff w:val="space"/>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1" w15:restartNumberingAfterBreak="0">
    <w:nsid w:val="0A8F4715"/>
    <w:multiLevelType w:val="multilevel"/>
    <w:tmpl w:val="7CC4C9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12775"/>
    <w:multiLevelType w:val="hybridMultilevel"/>
    <w:tmpl w:val="CCFC6E30"/>
    <w:lvl w:ilvl="0" w:tplc="BC36DBDE">
      <w:start w:val="1"/>
      <w:numFmt w:val="bullet"/>
      <w:lvlText w:val=""/>
      <w:lvlJc w:val="left"/>
      <w:pPr>
        <w:ind w:left="3600" w:hanging="360"/>
      </w:pPr>
      <w:rPr>
        <w:rFonts w:ascii="Symbol" w:hAnsi="Symbol" w:hint="default"/>
      </w:rPr>
    </w:lvl>
    <w:lvl w:ilvl="1" w:tplc="04230003" w:tentative="1">
      <w:start w:val="1"/>
      <w:numFmt w:val="bullet"/>
      <w:lvlText w:val="o"/>
      <w:lvlJc w:val="left"/>
      <w:pPr>
        <w:ind w:left="4320" w:hanging="360"/>
      </w:pPr>
      <w:rPr>
        <w:rFonts w:ascii="Courier New" w:hAnsi="Courier New" w:cs="Courier New" w:hint="default"/>
      </w:rPr>
    </w:lvl>
    <w:lvl w:ilvl="2" w:tplc="04230005" w:tentative="1">
      <w:start w:val="1"/>
      <w:numFmt w:val="bullet"/>
      <w:lvlText w:val=""/>
      <w:lvlJc w:val="left"/>
      <w:pPr>
        <w:ind w:left="5040" w:hanging="360"/>
      </w:pPr>
      <w:rPr>
        <w:rFonts w:ascii="Wingdings" w:hAnsi="Wingdings" w:hint="default"/>
      </w:rPr>
    </w:lvl>
    <w:lvl w:ilvl="3" w:tplc="04230001" w:tentative="1">
      <w:start w:val="1"/>
      <w:numFmt w:val="bullet"/>
      <w:lvlText w:val=""/>
      <w:lvlJc w:val="left"/>
      <w:pPr>
        <w:ind w:left="5760" w:hanging="360"/>
      </w:pPr>
      <w:rPr>
        <w:rFonts w:ascii="Symbol" w:hAnsi="Symbol" w:hint="default"/>
      </w:rPr>
    </w:lvl>
    <w:lvl w:ilvl="4" w:tplc="04230003" w:tentative="1">
      <w:start w:val="1"/>
      <w:numFmt w:val="bullet"/>
      <w:lvlText w:val="o"/>
      <w:lvlJc w:val="left"/>
      <w:pPr>
        <w:ind w:left="6480" w:hanging="360"/>
      </w:pPr>
      <w:rPr>
        <w:rFonts w:ascii="Courier New" w:hAnsi="Courier New" w:cs="Courier New" w:hint="default"/>
      </w:rPr>
    </w:lvl>
    <w:lvl w:ilvl="5" w:tplc="04230005" w:tentative="1">
      <w:start w:val="1"/>
      <w:numFmt w:val="bullet"/>
      <w:lvlText w:val=""/>
      <w:lvlJc w:val="left"/>
      <w:pPr>
        <w:ind w:left="7200" w:hanging="360"/>
      </w:pPr>
      <w:rPr>
        <w:rFonts w:ascii="Wingdings" w:hAnsi="Wingdings" w:hint="default"/>
      </w:rPr>
    </w:lvl>
    <w:lvl w:ilvl="6" w:tplc="04230001" w:tentative="1">
      <w:start w:val="1"/>
      <w:numFmt w:val="bullet"/>
      <w:lvlText w:val=""/>
      <w:lvlJc w:val="left"/>
      <w:pPr>
        <w:ind w:left="7920" w:hanging="360"/>
      </w:pPr>
      <w:rPr>
        <w:rFonts w:ascii="Symbol" w:hAnsi="Symbol" w:hint="default"/>
      </w:rPr>
    </w:lvl>
    <w:lvl w:ilvl="7" w:tplc="04230003" w:tentative="1">
      <w:start w:val="1"/>
      <w:numFmt w:val="bullet"/>
      <w:lvlText w:val="o"/>
      <w:lvlJc w:val="left"/>
      <w:pPr>
        <w:ind w:left="8640" w:hanging="360"/>
      </w:pPr>
      <w:rPr>
        <w:rFonts w:ascii="Courier New" w:hAnsi="Courier New" w:cs="Courier New" w:hint="default"/>
      </w:rPr>
    </w:lvl>
    <w:lvl w:ilvl="8" w:tplc="04230005" w:tentative="1">
      <w:start w:val="1"/>
      <w:numFmt w:val="bullet"/>
      <w:lvlText w:val=""/>
      <w:lvlJc w:val="left"/>
      <w:pPr>
        <w:ind w:left="9360" w:hanging="360"/>
      </w:pPr>
      <w:rPr>
        <w:rFonts w:ascii="Wingdings" w:hAnsi="Wingdings" w:hint="default"/>
      </w:rPr>
    </w:lvl>
  </w:abstractNum>
  <w:abstractNum w:abstractNumId="3" w15:restartNumberingAfterBreak="0">
    <w:nsid w:val="197004EC"/>
    <w:multiLevelType w:val="hybridMultilevel"/>
    <w:tmpl w:val="7F460D84"/>
    <w:lvl w:ilvl="0" w:tplc="BC36DBDE">
      <w:start w:val="1"/>
      <w:numFmt w:val="bullet"/>
      <w:lvlText w:val=""/>
      <w:lvlJc w:val="left"/>
      <w:pPr>
        <w:ind w:left="1429" w:hanging="360"/>
      </w:pPr>
      <w:rPr>
        <w:rFonts w:ascii="Symbol" w:hAnsi="Symbol" w:hint="default"/>
        <w:lang w:val="ru-RU"/>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4" w15:restartNumberingAfterBreak="0">
    <w:nsid w:val="1B9D14BA"/>
    <w:multiLevelType w:val="hybridMultilevel"/>
    <w:tmpl w:val="B60EB29E"/>
    <w:lvl w:ilvl="0" w:tplc="464E80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BEA0AB1"/>
    <w:multiLevelType w:val="multilevel"/>
    <w:tmpl w:val="B162A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5C514D"/>
    <w:multiLevelType w:val="hybridMultilevel"/>
    <w:tmpl w:val="A1C2008A"/>
    <w:lvl w:ilvl="0" w:tplc="4E54432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B22BD7"/>
    <w:multiLevelType w:val="multilevel"/>
    <w:tmpl w:val="03263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CF28E0"/>
    <w:multiLevelType w:val="multilevel"/>
    <w:tmpl w:val="CD6A0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5477F"/>
    <w:multiLevelType w:val="hybridMultilevel"/>
    <w:tmpl w:val="1D92F2A2"/>
    <w:lvl w:ilvl="0" w:tplc="BC36DBDE">
      <w:start w:val="1"/>
      <w:numFmt w:val="bullet"/>
      <w:lvlText w:val=""/>
      <w:lvlJc w:val="left"/>
      <w:pPr>
        <w:ind w:left="3600" w:hanging="360"/>
      </w:pPr>
      <w:rPr>
        <w:rFonts w:ascii="Symbol" w:hAnsi="Symbol" w:hint="default"/>
      </w:rPr>
    </w:lvl>
    <w:lvl w:ilvl="1" w:tplc="04230003" w:tentative="1">
      <w:start w:val="1"/>
      <w:numFmt w:val="bullet"/>
      <w:lvlText w:val="o"/>
      <w:lvlJc w:val="left"/>
      <w:pPr>
        <w:ind w:left="4320" w:hanging="360"/>
      </w:pPr>
      <w:rPr>
        <w:rFonts w:ascii="Courier New" w:hAnsi="Courier New" w:cs="Courier New" w:hint="default"/>
      </w:rPr>
    </w:lvl>
    <w:lvl w:ilvl="2" w:tplc="04230005" w:tentative="1">
      <w:start w:val="1"/>
      <w:numFmt w:val="bullet"/>
      <w:lvlText w:val=""/>
      <w:lvlJc w:val="left"/>
      <w:pPr>
        <w:ind w:left="5040" w:hanging="360"/>
      </w:pPr>
      <w:rPr>
        <w:rFonts w:ascii="Wingdings" w:hAnsi="Wingdings" w:hint="default"/>
      </w:rPr>
    </w:lvl>
    <w:lvl w:ilvl="3" w:tplc="04230001" w:tentative="1">
      <w:start w:val="1"/>
      <w:numFmt w:val="bullet"/>
      <w:lvlText w:val=""/>
      <w:lvlJc w:val="left"/>
      <w:pPr>
        <w:ind w:left="5760" w:hanging="360"/>
      </w:pPr>
      <w:rPr>
        <w:rFonts w:ascii="Symbol" w:hAnsi="Symbol" w:hint="default"/>
      </w:rPr>
    </w:lvl>
    <w:lvl w:ilvl="4" w:tplc="04230003" w:tentative="1">
      <w:start w:val="1"/>
      <w:numFmt w:val="bullet"/>
      <w:lvlText w:val="o"/>
      <w:lvlJc w:val="left"/>
      <w:pPr>
        <w:ind w:left="6480" w:hanging="360"/>
      </w:pPr>
      <w:rPr>
        <w:rFonts w:ascii="Courier New" w:hAnsi="Courier New" w:cs="Courier New" w:hint="default"/>
      </w:rPr>
    </w:lvl>
    <w:lvl w:ilvl="5" w:tplc="04230005" w:tentative="1">
      <w:start w:val="1"/>
      <w:numFmt w:val="bullet"/>
      <w:lvlText w:val=""/>
      <w:lvlJc w:val="left"/>
      <w:pPr>
        <w:ind w:left="7200" w:hanging="360"/>
      </w:pPr>
      <w:rPr>
        <w:rFonts w:ascii="Wingdings" w:hAnsi="Wingdings" w:hint="default"/>
      </w:rPr>
    </w:lvl>
    <w:lvl w:ilvl="6" w:tplc="04230001" w:tentative="1">
      <w:start w:val="1"/>
      <w:numFmt w:val="bullet"/>
      <w:lvlText w:val=""/>
      <w:lvlJc w:val="left"/>
      <w:pPr>
        <w:ind w:left="7920" w:hanging="360"/>
      </w:pPr>
      <w:rPr>
        <w:rFonts w:ascii="Symbol" w:hAnsi="Symbol" w:hint="default"/>
      </w:rPr>
    </w:lvl>
    <w:lvl w:ilvl="7" w:tplc="04230003" w:tentative="1">
      <w:start w:val="1"/>
      <w:numFmt w:val="bullet"/>
      <w:lvlText w:val="o"/>
      <w:lvlJc w:val="left"/>
      <w:pPr>
        <w:ind w:left="8640" w:hanging="360"/>
      </w:pPr>
      <w:rPr>
        <w:rFonts w:ascii="Courier New" w:hAnsi="Courier New" w:cs="Courier New" w:hint="default"/>
      </w:rPr>
    </w:lvl>
    <w:lvl w:ilvl="8" w:tplc="04230005" w:tentative="1">
      <w:start w:val="1"/>
      <w:numFmt w:val="bullet"/>
      <w:lvlText w:val=""/>
      <w:lvlJc w:val="left"/>
      <w:pPr>
        <w:ind w:left="9360" w:hanging="360"/>
      </w:pPr>
      <w:rPr>
        <w:rFonts w:ascii="Wingdings" w:hAnsi="Wingdings" w:hint="default"/>
      </w:rPr>
    </w:lvl>
  </w:abstractNum>
  <w:abstractNum w:abstractNumId="10" w15:restartNumberingAfterBreak="0">
    <w:nsid w:val="42143772"/>
    <w:multiLevelType w:val="hybridMultilevel"/>
    <w:tmpl w:val="BFF0FDC6"/>
    <w:lvl w:ilvl="0" w:tplc="B284F6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4925176"/>
    <w:multiLevelType w:val="multilevel"/>
    <w:tmpl w:val="A9D834D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70709"/>
    <w:multiLevelType w:val="multilevel"/>
    <w:tmpl w:val="1046A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D724F6"/>
    <w:multiLevelType w:val="hybridMultilevel"/>
    <w:tmpl w:val="411AFC46"/>
    <w:lvl w:ilvl="0" w:tplc="B95EE7D4">
      <w:start w:val="1"/>
      <w:numFmt w:val="bullet"/>
      <w:lvlText w:val=""/>
      <w:lvlJc w:val="left"/>
      <w:pPr>
        <w:ind w:left="3600" w:hanging="360"/>
      </w:pPr>
      <w:rPr>
        <w:rFonts w:ascii="Symbol" w:hAnsi="Symbol" w:hint="default"/>
      </w:rPr>
    </w:lvl>
    <w:lvl w:ilvl="1" w:tplc="04230003" w:tentative="1">
      <w:start w:val="1"/>
      <w:numFmt w:val="bullet"/>
      <w:lvlText w:val="o"/>
      <w:lvlJc w:val="left"/>
      <w:pPr>
        <w:ind w:left="4320" w:hanging="360"/>
      </w:pPr>
      <w:rPr>
        <w:rFonts w:ascii="Courier New" w:hAnsi="Courier New" w:cs="Courier New" w:hint="default"/>
      </w:rPr>
    </w:lvl>
    <w:lvl w:ilvl="2" w:tplc="04230005" w:tentative="1">
      <w:start w:val="1"/>
      <w:numFmt w:val="bullet"/>
      <w:lvlText w:val=""/>
      <w:lvlJc w:val="left"/>
      <w:pPr>
        <w:ind w:left="5040" w:hanging="360"/>
      </w:pPr>
      <w:rPr>
        <w:rFonts w:ascii="Wingdings" w:hAnsi="Wingdings" w:hint="default"/>
      </w:rPr>
    </w:lvl>
    <w:lvl w:ilvl="3" w:tplc="04230001" w:tentative="1">
      <w:start w:val="1"/>
      <w:numFmt w:val="bullet"/>
      <w:lvlText w:val=""/>
      <w:lvlJc w:val="left"/>
      <w:pPr>
        <w:ind w:left="5760" w:hanging="360"/>
      </w:pPr>
      <w:rPr>
        <w:rFonts w:ascii="Symbol" w:hAnsi="Symbol" w:hint="default"/>
      </w:rPr>
    </w:lvl>
    <w:lvl w:ilvl="4" w:tplc="04230003" w:tentative="1">
      <w:start w:val="1"/>
      <w:numFmt w:val="bullet"/>
      <w:lvlText w:val="o"/>
      <w:lvlJc w:val="left"/>
      <w:pPr>
        <w:ind w:left="6480" w:hanging="360"/>
      </w:pPr>
      <w:rPr>
        <w:rFonts w:ascii="Courier New" w:hAnsi="Courier New" w:cs="Courier New" w:hint="default"/>
      </w:rPr>
    </w:lvl>
    <w:lvl w:ilvl="5" w:tplc="04230005" w:tentative="1">
      <w:start w:val="1"/>
      <w:numFmt w:val="bullet"/>
      <w:lvlText w:val=""/>
      <w:lvlJc w:val="left"/>
      <w:pPr>
        <w:ind w:left="7200" w:hanging="360"/>
      </w:pPr>
      <w:rPr>
        <w:rFonts w:ascii="Wingdings" w:hAnsi="Wingdings" w:hint="default"/>
      </w:rPr>
    </w:lvl>
    <w:lvl w:ilvl="6" w:tplc="04230001" w:tentative="1">
      <w:start w:val="1"/>
      <w:numFmt w:val="bullet"/>
      <w:lvlText w:val=""/>
      <w:lvlJc w:val="left"/>
      <w:pPr>
        <w:ind w:left="7920" w:hanging="360"/>
      </w:pPr>
      <w:rPr>
        <w:rFonts w:ascii="Symbol" w:hAnsi="Symbol" w:hint="default"/>
      </w:rPr>
    </w:lvl>
    <w:lvl w:ilvl="7" w:tplc="04230003" w:tentative="1">
      <w:start w:val="1"/>
      <w:numFmt w:val="bullet"/>
      <w:lvlText w:val="o"/>
      <w:lvlJc w:val="left"/>
      <w:pPr>
        <w:ind w:left="8640" w:hanging="360"/>
      </w:pPr>
      <w:rPr>
        <w:rFonts w:ascii="Courier New" w:hAnsi="Courier New" w:cs="Courier New" w:hint="default"/>
      </w:rPr>
    </w:lvl>
    <w:lvl w:ilvl="8" w:tplc="04230005" w:tentative="1">
      <w:start w:val="1"/>
      <w:numFmt w:val="bullet"/>
      <w:lvlText w:val=""/>
      <w:lvlJc w:val="left"/>
      <w:pPr>
        <w:ind w:left="9360" w:hanging="360"/>
      </w:pPr>
      <w:rPr>
        <w:rFonts w:ascii="Wingdings" w:hAnsi="Wingdings" w:hint="default"/>
      </w:rPr>
    </w:lvl>
  </w:abstractNum>
  <w:abstractNum w:abstractNumId="14" w15:restartNumberingAfterBreak="0">
    <w:nsid w:val="50504698"/>
    <w:multiLevelType w:val="multilevel"/>
    <w:tmpl w:val="1396B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ED4220"/>
    <w:multiLevelType w:val="hybridMultilevel"/>
    <w:tmpl w:val="5A1E94BE"/>
    <w:lvl w:ilvl="0" w:tplc="98FA1524">
      <w:start w:val="1"/>
      <w:numFmt w:val="decimal"/>
      <w:suff w:val="space"/>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16" w15:restartNumberingAfterBreak="0">
    <w:nsid w:val="55305EC8"/>
    <w:multiLevelType w:val="hybridMultilevel"/>
    <w:tmpl w:val="C902E5FC"/>
    <w:lvl w:ilvl="0" w:tplc="B95EE7D4">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17" w15:restartNumberingAfterBreak="0">
    <w:nsid w:val="562C2A89"/>
    <w:multiLevelType w:val="multilevel"/>
    <w:tmpl w:val="25965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93650B"/>
    <w:multiLevelType w:val="multilevel"/>
    <w:tmpl w:val="559A8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63683B"/>
    <w:multiLevelType w:val="hybridMultilevel"/>
    <w:tmpl w:val="DFE4AF7A"/>
    <w:lvl w:ilvl="0" w:tplc="BC36DBDE">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0" w15:restartNumberingAfterBreak="0">
    <w:nsid w:val="64833C7C"/>
    <w:multiLevelType w:val="multilevel"/>
    <w:tmpl w:val="E8E644A4"/>
    <w:lvl w:ilvl="0">
      <w:start w:val="1"/>
      <w:numFmt w:val="decimal"/>
      <w:pStyle w:val="1-"/>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D9357A"/>
    <w:multiLevelType w:val="hybridMultilevel"/>
    <w:tmpl w:val="BEF65CB2"/>
    <w:lvl w:ilvl="0" w:tplc="610EB100">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2" w15:restartNumberingAfterBreak="0">
    <w:nsid w:val="694C439B"/>
    <w:multiLevelType w:val="hybridMultilevel"/>
    <w:tmpl w:val="AEA8D1E4"/>
    <w:lvl w:ilvl="0" w:tplc="4E544320">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2910174"/>
    <w:multiLevelType w:val="hybridMultilevel"/>
    <w:tmpl w:val="D5A81D36"/>
    <w:lvl w:ilvl="0" w:tplc="28A46D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8E2579"/>
    <w:multiLevelType w:val="hybridMultilevel"/>
    <w:tmpl w:val="351E33CA"/>
    <w:lvl w:ilvl="0" w:tplc="32EE442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95C129E"/>
    <w:multiLevelType w:val="multilevel"/>
    <w:tmpl w:val="EF064E0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8"/>
  </w:num>
  <w:num w:numId="4">
    <w:abstractNumId w:val="7"/>
  </w:num>
  <w:num w:numId="5">
    <w:abstractNumId w:val="11"/>
  </w:num>
  <w:num w:numId="6">
    <w:abstractNumId w:val="8"/>
  </w:num>
  <w:num w:numId="7">
    <w:abstractNumId w:val="17"/>
  </w:num>
  <w:num w:numId="8">
    <w:abstractNumId w:val="14"/>
  </w:num>
  <w:num w:numId="9">
    <w:abstractNumId w:val="25"/>
  </w:num>
  <w:num w:numId="10">
    <w:abstractNumId w:val="5"/>
  </w:num>
  <w:num w:numId="11">
    <w:abstractNumId w:val="4"/>
  </w:num>
  <w:num w:numId="12">
    <w:abstractNumId w:val="3"/>
  </w:num>
  <w:num w:numId="13">
    <w:abstractNumId w:val="9"/>
  </w:num>
  <w:num w:numId="14">
    <w:abstractNumId w:val="2"/>
  </w:num>
  <w:num w:numId="15">
    <w:abstractNumId w:val="19"/>
  </w:num>
  <w:num w:numId="16">
    <w:abstractNumId w:val="13"/>
  </w:num>
  <w:num w:numId="17">
    <w:abstractNumId w:val="16"/>
  </w:num>
  <w:num w:numId="18">
    <w:abstractNumId w:val="23"/>
  </w:num>
  <w:num w:numId="19">
    <w:abstractNumId w:val="10"/>
  </w:num>
  <w:num w:numId="20">
    <w:abstractNumId w:val="15"/>
  </w:num>
  <w:num w:numId="21">
    <w:abstractNumId w:val="0"/>
  </w:num>
  <w:num w:numId="22">
    <w:abstractNumId w:val="24"/>
  </w:num>
  <w:num w:numId="23">
    <w:abstractNumId w:val="21"/>
  </w:num>
  <w:num w:numId="24">
    <w:abstractNumId w:val="6"/>
  </w:num>
  <w:num w:numId="25">
    <w:abstractNumId w:val="22"/>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142"/>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76"/>
    <w:rsid w:val="00007063"/>
    <w:rsid w:val="00010DD3"/>
    <w:rsid w:val="000123E1"/>
    <w:rsid w:val="00015B12"/>
    <w:rsid w:val="00017605"/>
    <w:rsid w:val="000219A3"/>
    <w:rsid w:val="00022A09"/>
    <w:rsid w:val="0003022F"/>
    <w:rsid w:val="00034838"/>
    <w:rsid w:val="00037C11"/>
    <w:rsid w:val="000408A8"/>
    <w:rsid w:val="00041491"/>
    <w:rsid w:val="00045618"/>
    <w:rsid w:val="00046B6A"/>
    <w:rsid w:val="00054AE7"/>
    <w:rsid w:val="000635C1"/>
    <w:rsid w:val="00063B6E"/>
    <w:rsid w:val="00067AFB"/>
    <w:rsid w:val="00071346"/>
    <w:rsid w:val="0007346E"/>
    <w:rsid w:val="00077593"/>
    <w:rsid w:val="000874F9"/>
    <w:rsid w:val="00090A10"/>
    <w:rsid w:val="0009369C"/>
    <w:rsid w:val="00093732"/>
    <w:rsid w:val="000975A0"/>
    <w:rsid w:val="000A4D5F"/>
    <w:rsid w:val="000A4E02"/>
    <w:rsid w:val="000B3D31"/>
    <w:rsid w:val="000C2E15"/>
    <w:rsid w:val="000C3007"/>
    <w:rsid w:val="000C448B"/>
    <w:rsid w:val="000F18CC"/>
    <w:rsid w:val="000F2855"/>
    <w:rsid w:val="000F5A48"/>
    <w:rsid w:val="000F5C63"/>
    <w:rsid w:val="00100295"/>
    <w:rsid w:val="00101E8E"/>
    <w:rsid w:val="001025B3"/>
    <w:rsid w:val="00102A1A"/>
    <w:rsid w:val="00105B8E"/>
    <w:rsid w:val="00116A7C"/>
    <w:rsid w:val="00120AA1"/>
    <w:rsid w:val="001236C0"/>
    <w:rsid w:val="00124507"/>
    <w:rsid w:val="00132193"/>
    <w:rsid w:val="00134957"/>
    <w:rsid w:val="00147C9D"/>
    <w:rsid w:val="001537C3"/>
    <w:rsid w:val="00161DEA"/>
    <w:rsid w:val="001678C7"/>
    <w:rsid w:val="00172FD2"/>
    <w:rsid w:val="00177DE7"/>
    <w:rsid w:val="00192549"/>
    <w:rsid w:val="001943CB"/>
    <w:rsid w:val="001A4304"/>
    <w:rsid w:val="001A67AD"/>
    <w:rsid w:val="001A780E"/>
    <w:rsid w:val="001B3564"/>
    <w:rsid w:val="001B5433"/>
    <w:rsid w:val="001B758D"/>
    <w:rsid w:val="001B7802"/>
    <w:rsid w:val="001C122B"/>
    <w:rsid w:val="001C15BC"/>
    <w:rsid w:val="001C2738"/>
    <w:rsid w:val="001C40DD"/>
    <w:rsid w:val="001C5257"/>
    <w:rsid w:val="001C666F"/>
    <w:rsid w:val="001D3C17"/>
    <w:rsid w:val="001D4078"/>
    <w:rsid w:val="001D63F4"/>
    <w:rsid w:val="001E15DB"/>
    <w:rsid w:val="001F1976"/>
    <w:rsid w:val="001F3866"/>
    <w:rsid w:val="001F3CB5"/>
    <w:rsid w:val="00202D01"/>
    <w:rsid w:val="00205310"/>
    <w:rsid w:val="0021099B"/>
    <w:rsid w:val="00215979"/>
    <w:rsid w:val="00217025"/>
    <w:rsid w:val="00217F2C"/>
    <w:rsid w:val="00220060"/>
    <w:rsid w:val="0022061C"/>
    <w:rsid w:val="00223672"/>
    <w:rsid w:val="002330BC"/>
    <w:rsid w:val="00244320"/>
    <w:rsid w:val="002534EC"/>
    <w:rsid w:val="00254E98"/>
    <w:rsid w:val="0027712B"/>
    <w:rsid w:val="00292110"/>
    <w:rsid w:val="00293E2B"/>
    <w:rsid w:val="002A038D"/>
    <w:rsid w:val="002A08B1"/>
    <w:rsid w:val="002A3CD3"/>
    <w:rsid w:val="002A50D7"/>
    <w:rsid w:val="002B15A7"/>
    <w:rsid w:val="002B416B"/>
    <w:rsid w:val="002B585E"/>
    <w:rsid w:val="002C08DF"/>
    <w:rsid w:val="002D0649"/>
    <w:rsid w:val="002D3140"/>
    <w:rsid w:val="002D4E42"/>
    <w:rsid w:val="002E669F"/>
    <w:rsid w:val="002F2976"/>
    <w:rsid w:val="00300C0D"/>
    <w:rsid w:val="00303481"/>
    <w:rsid w:val="003061EC"/>
    <w:rsid w:val="003062B2"/>
    <w:rsid w:val="003078F1"/>
    <w:rsid w:val="00314CD3"/>
    <w:rsid w:val="00315750"/>
    <w:rsid w:val="00317735"/>
    <w:rsid w:val="00322E52"/>
    <w:rsid w:val="00323E5F"/>
    <w:rsid w:val="00324903"/>
    <w:rsid w:val="003337B1"/>
    <w:rsid w:val="00336F3F"/>
    <w:rsid w:val="00337001"/>
    <w:rsid w:val="00340D81"/>
    <w:rsid w:val="00343D6C"/>
    <w:rsid w:val="0035134E"/>
    <w:rsid w:val="00351FE9"/>
    <w:rsid w:val="00362328"/>
    <w:rsid w:val="00366BD3"/>
    <w:rsid w:val="00374F64"/>
    <w:rsid w:val="00390258"/>
    <w:rsid w:val="00394FFD"/>
    <w:rsid w:val="003A413B"/>
    <w:rsid w:val="003A5E24"/>
    <w:rsid w:val="003B6AC3"/>
    <w:rsid w:val="003B6C05"/>
    <w:rsid w:val="003C08A6"/>
    <w:rsid w:val="003D103E"/>
    <w:rsid w:val="003D4164"/>
    <w:rsid w:val="003E02E5"/>
    <w:rsid w:val="003E0C24"/>
    <w:rsid w:val="003E1124"/>
    <w:rsid w:val="003F1F0A"/>
    <w:rsid w:val="003F20AD"/>
    <w:rsid w:val="003F5466"/>
    <w:rsid w:val="003F7C78"/>
    <w:rsid w:val="00403172"/>
    <w:rsid w:val="00403D42"/>
    <w:rsid w:val="00404F27"/>
    <w:rsid w:val="004061FE"/>
    <w:rsid w:val="00411449"/>
    <w:rsid w:val="00424EFA"/>
    <w:rsid w:val="00432C66"/>
    <w:rsid w:val="00436435"/>
    <w:rsid w:val="004416E9"/>
    <w:rsid w:val="00441FBF"/>
    <w:rsid w:val="00442D62"/>
    <w:rsid w:val="00443709"/>
    <w:rsid w:val="004437B6"/>
    <w:rsid w:val="00443EC5"/>
    <w:rsid w:val="0044604D"/>
    <w:rsid w:val="00455D43"/>
    <w:rsid w:val="00461CB6"/>
    <w:rsid w:val="00462225"/>
    <w:rsid w:val="00463EBB"/>
    <w:rsid w:val="00466783"/>
    <w:rsid w:val="004678EE"/>
    <w:rsid w:val="00467B3F"/>
    <w:rsid w:val="004776AB"/>
    <w:rsid w:val="004871D1"/>
    <w:rsid w:val="00492109"/>
    <w:rsid w:val="004936ED"/>
    <w:rsid w:val="00493866"/>
    <w:rsid w:val="00493D82"/>
    <w:rsid w:val="00493F0C"/>
    <w:rsid w:val="004A01C9"/>
    <w:rsid w:val="004A1FEF"/>
    <w:rsid w:val="004A3E09"/>
    <w:rsid w:val="004A3EB1"/>
    <w:rsid w:val="004A712B"/>
    <w:rsid w:val="004B0F72"/>
    <w:rsid w:val="004C30ED"/>
    <w:rsid w:val="004C4971"/>
    <w:rsid w:val="004C6A70"/>
    <w:rsid w:val="004D4C02"/>
    <w:rsid w:val="004D6846"/>
    <w:rsid w:val="004E3493"/>
    <w:rsid w:val="004F0C3E"/>
    <w:rsid w:val="004F263F"/>
    <w:rsid w:val="004F3B62"/>
    <w:rsid w:val="005010D9"/>
    <w:rsid w:val="00502F39"/>
    <w:rsid w:val="00510112"/>
    <w:rsid w:val="00514340"/>
    <w:rsid w:val="005202F2"/>
    <w:rsid w:val="00526589"/>
    <w:rsid w:val="00526EA8"/>
    <w:rsid w:val="00534FFF"/>
    <w:rsid w:val="0054546A"/>
    <w:rsid w:val="005466A3"/>
    <w:rsid w:val="0055160E"/>
    <w:rsid w:val="0056115E"/>
    <w:rsid w:val="0056641D"/>
    <w:rsid w:val="0056791C"/>
    <w:rsid w:val="005702E1"/>
    <w:rsid w:val="005778C0"/>
    <w:rsid w:val="00582B45"/>
    <w:rsid w:val="00587D6E"/>
    <w:rsid w:val="00591BBB"/>
    <w:rsid w:val="005961EB"/>
    <w:rsid w:val="005A0308"/>
    <w:rsid w:val="005A2C43"/>
    <w:rsid w:val="005B1437"/>
    <w:rsid w:val="005B1CED"/>
    <w:rsid w:val="005B3BDD"/>
    <w:rsid w:val="005B3C0C"/>
    <w:rsid w:val="005B4AC3"/>
    <w:rsid w:val="005B58EB"/>
    <w:rsid w:val="005C298A"/>
    <w:rsid w:val="005C39F9"/>
    <w:rsid w:val="005C76C0"/>
    <w:rsid w:val="005D18B7"/>
    <w:rsid w:val="005D273B"/>
    <w:rsid w:val="005D336B"/>
    <w:rsid w:val="005D3FDD"/>
    <w:rsid w:val="005E72FA"/>
    <w:rsid w:val="005F627E"/>
    <w:rsid w:val="00612B06"/>
    <w:rsid w:val="0061371B"/>
    <w:rsid w:val="00615646"/>
    <w:rsid w:val="00617A4B"/>
    <w:rsid w:val="00617EA6"/>
    <w:rsid w:val="00647FC4"/>
    <w:rsid w:val="00655795"/>
    <w:rsid w:val="00660723"/>
    <w:rsid w:val="00660D09"/>
    <w:rsid w:val="00662C18"/>
    <w:rsid w:val="00662CB7"/>
    <w:rsid w:val="00663943"/>
    <w:rsid w:val="00666958"/>
    <w:rsid w:val="00672B35"/>
    <w:rsid w:val="0067341F"/>
    <w:rsid w:val="00673BE0"/>
    <w:rsid w:val="00673EB4"/>
    <w:rsid w:val="006774F5"/>
    <w:rsid w:val="0068143A"/>
    <w:rsid w:val="0068512F"/>
    <w:rsid w:val="0068541E"/>
    <w:rsid w:val="006871E3"/>
    <w:rsid w:val="0069015C"/>
    <w:rsid w:val="00690D43"/>
    <w:rsid w:val="00692E89"/>
    <w:rsid w:val="006971A7"/>
    <w:rsid w:val="00697704"/>
    <w:rsid w:val="006A043A"/>
    <w:rsid w:val="006A42B5"/>
    <w:rsid w:val="006A679D"/>
    <w:rsid w:val="006B0F36"/>
    <w:rsid w:val="006B3295"/>
    <w:rsid w:val="006B4C8B"/>
    <w:rsid w:val="006D6E95"/>
    <w:rsid w:val="006E0D42"/>
    <w:rsid w:val="006E2EB6"/>
    <w:rsid w:val="006E651D"/>
    <w:rsid w:val="006F0415"/>
    <w:rsid w:val="006F7257"/>
    <w:rsid w:val="007101F3"/>
    <w:rsid w:val="00713367"/>
    <w:rsid w:val="00715E7C"/>
    <w:rsid w:val="007250EC"/>
    <w:rsid w:val="00725E6C"/>
    <w:rsid w:val="00734EFF"/>
    <w:rsid w:val="00745480"/>
    <w:rsid w:val="00745665"/>
    <w:rsid w:val="0075179E"/>
    <w:rsid w:val="00753FD2"/>
    <w:rsid w:val="007553A9"/>
    <w:rsid w:val="00755965"/>
    <w:rsid w:val="00756DEF"/>
    <w:rsid w:val="00762ED9"/>
    <w:rsid w:val="00763EB1"/>
    <w:rsid w:val="00764385"/>
    <w:rsid w:val="00774A3C"/>
    <w:rsid w:val="00775269"/>
    <w:rsid w:val="00776D92"/>
    <w:rsid w:val="007772F2"/>
    <w:rsid w:val="0078158D"/>
    <w:rsid w:val="00782C9A"/>
    <w:rsid w:val="0078498F"/>
    <w:rsid w:val="00784B33"/>
    <w:rsid w:val="00787DCF"/>
    <w:rsid w:val="00794DFC"/>
    <w:rsid w:val="007960AF"/>
    <w:rsid w:val="007A0524"/>
    <w:rsid w:val="007A0947"/>
    <w:rsid w:val="007A3375"/>
    <w:rsid w:val="007A4197"/>
    <w:rsid w:val="007B0926"/>
    <w:rsid w:val="007B0B65"/>
    <w:rsid w:val="007B4319"/>
    <w:rsid w:val="007D2365"/>
    <w:rsid w:val="007D67BC"/>
    <w:rsid w:val="007E3CBD"/>
    <w:rsid w:val="007F0B9D"/>
    <w:rsid w:val="00801083"/>
    <w:rsid w:val="008014E4"/>
    <w:rsid w:val="00802ED5"/>
    <w:rsid w:val="00811C6A"/>
    <w:rsid w:val="0081234B"/>
    <w:rsid w:val="008163C8"/>
    <w:rsid w:val="00820E55"/>
    <w:rsid w:val="0082351C"/>
    <w:rsid w:val="00825D6C"/>
    <w:rsid w:val="00826E7F"/>
    <w:rsid w:val="00826F50"/>
    <w:rsid w:val="00827529"/>
    <w:rsid w:val="0083487F"/>
    <w:rsid w:val="008354B6"/>
    <w:rsid w:val="0083766C"/>
    <w:rsid w:val="00843E3A"/>
    <w:rsid w:val="00844FE9"/>
    <w:rsid w:val="00852D34"/>
    <w:rsid w:val="00855644"/>
    <w:rsid w:val="00860D2B"/>
    <w:rsid w:val="0086129C"/>
    <w:rsid w:val="00864DB9"/>
    <w:rsid w:val="00866197"/>
    <w:rsid w:val="008666C9"/>
    <w:rsid w:val="00873BA2"/>
    <w:rsid w:val="00876C80"/>
    <w:rsid w:val="00883AF0"/>
    <w:rsid w:val="00894200"/>
    <w:rsid w:val="008A28E5"/>
    <w:rsid w:val="008A3A0B"/>
    <w:rsid w:val="008A421F"/>
    <w:rsid w:val="008A48DF"/>
    <w:rsid w:val="008A5D1A"/>
    <w:rsid w:val="008A79AF"/>
    <w:rsid w:val="008B3DCD"/>
    <w:rsid w:val="008B4EE9"/>
    <w:rsid w:val="008C0141"/>
    <w:rsid w:val="008C0D5E"/>
    <w:rsid w:val="008C1EBA"/>
    <w:rsid w:val="008D0079"/>
    <w:rsid w:val="008D2609"/>
    <w:rsid w:val="008D2A77"/>
    <w:rsid w:val="008D3CFE"/>
    <w:rsid w:val="008E275F"/>
    <w:rsid w:val="008E349F"/>
    <w:rsid w:val="008E5134"/>
    <w:rsid w:val="008E66AB"/>
    <w:rsid w:val="008F0665"/>
    <w:rsid w:val="00900126"/>
    <w:rsid w:val="00901180"/>
    <w:rsid w:val="00902084"/>
    <w:rsid w:val="00902D64"/>
    <w:rsid w:val="00906BBF"/>
    <w:rsid w:val="00907ABF"/>
    <w:rsid w:val="0091141F"/>
    <w:rsid w:val="00911BDF"/>
    <w:rsid w:val="0091204D"/>
    <w:rsid w:val="00913FF9"/>
    <w:rsid w:val="009217B7"/>
    <w:rsid w:val="009240B0"/>
    <w:rsid w:val="00925D08"/>
    <w:rsid w:val="00927F9C"/>
    <w:rsid w:val="0094096F"/>
    <w:rsid w:val="00942505"/>
    <w:rsid w:val="009539AE"/>
    <w:rsid w:val="0095720F"/>
    <w:rsid w:val="00960B49"/>
    <w:rsid w:val="009708E0"/>
    <w:rsid w:val="009721A9"/>
    <w:rsid w:val="00982832"/>
    <w:rsid w:val="00984CF1"/>
    <w:rsid w:val="009878B7"/>
    <w:rsid w:val="0099198B"/>
    <w:rsid w:val="0099432C"/>
    <w:rsid w:val="009950FF"/>
    <w:rsid w:val="00995C18"/>
    <w:rsid w:val="009A5EF0"/>
    <w:rsid w:val="009B0678"/>
    <w:rsid w:val="009D6DEE"/>
    <w:rsid w:val="009E3463"/>
    <w:rsid w:val="009F0F8A"/>
    <w:rsid w:val="009F60F1"/>
    <w:rsid w:val="00A004ED"/>
    <w:rsid w:val="00A03144"/>
    <w:rsid w:val="00A04253"/>
    <w:rsid w:val="00A07D64"/>
    <w:rsid w:val="00A13358"/>
    <w:rsid w:val="00A1458E"/>
    <w:rsid w:val="00A1489C"/>
    <w:rsid w:val="00A251AA"/>
    <w:rsid w:val="00A278D6"/>
    <w:rsid w:val="00A27BAD"/>
    <w:rsid w:val="00A27C65"/>
    <w:rsid w:val="00A3667C"/>
    <w:rsid w:val="00A4556C"/>
    <w:rsid w:val="00A46770"/>
    <w:rsid w:val="00A57B93"/>
    <w:rsid w:val="00A65E4B"/>
    <w:rsid w:val="00A728C1"/>
    <w:rsid w:val="00A72C4B"/>
    <w:rsid w:val="00A80007"/>
    <w:rsid w:val="00A807C1"/>
    <w:rsid w:val="00A81C8D"/>
    <w:rsid w:val="00A82065"/>
    <w:rsid w:val="00A96551"/>
    <w:rsid w:val="00AA0B3D"/>
    <w:rsid w:val="00AA5BA3"/>
    <w:rsid w:val="00AA5F7E"/>
    <w:rsid w:val="00AB2451"/>
    <w:rsid w:val="00AB2916"/>
    <w:rsid w:val="00AB4764"/>
    <w:rsid w:val="00AD0607"/>
    <w:rsid w:val="00AD2792"/>
    <w:rsid w:val="00AD68B7"/>
    <w:rsid w:val="00AD7EBD"/>
    <w:rsid w:val="00AE4AA9"/>
    <w:rsid w:val="00AE5C22"/>
    <w:rsid w:val="00AF0A89"/>
    <w:rsid w:val="00AF172C"/>
    <w:rsid w:val="00AF210C"/>
    <w:rsid w:val="00AF5E0E"/>
    <w:rsid w:val="00AF6188"/>
    <w:rsid w:val="00B004C5"/>
    <w:rsid w:val="00B0734D"/>
    <w:rsid w:val="00B07C21"/>
    <w:rsid w:val="00B1317A"/>
    <w:rsid w:val="00B34DEC"/>
    <w:rsid w:val="00B3520A"/>
    <w:rsid w:val="00B354FC"/>
    <w:rsid w:val="00B416BE"/>
    <w:rsid w:val="00B4381F"/>
    <w:rsid w:val="00B43841"/>
    <w:rsid w:val="00B44C31"/>
    <w:rsid w:val="00B472C8"/>
    <w:rsid w:val="00B53876"/>
    <w:rsid w:val="00B6063A"/>
    <w:rsid w:val="00B638BB"/>
    <w:rsid w:val="00B64CF8"/>
    <w:rsid w:val="00B70752"/>
    <w:rsid w:val="00B72D77"/>
    <w:rsid w:val="00B72DCB"/>
    <w:rsid w:val="00B72E96"/>
    <w:rsid w:val="00B7345C"/>
    <w:rsid w:val="00B81C24"/>
    <w:rsid w:val="00B871A1"/>
    <w:rsid w:val="00B90ADB"/>
    <w:rsid w:val="00B91868"/>
    <w:rsid w:val="00B94C36"/>
    <w:rsid w:val="00BA0772"/>
    <w:rsid w:val="00BA1C06"/>
    <w:rsid w:val="00BA34F8"/>
    <w:rsid w:val="00BA37CD"/>
    <w:rsid w:val="00BA6AE6"/>
    <w:rsid w:val="00BA7BF9"/>
    <w:rsid w:val="00BB6848"/>
    <w:rsid w:val="00BC0C84"/>
    <w:rsid w:val="00BC24AA"/>
    <w:rsid w:val="00BC2EA7"/>
    <w:rsid w:val="00BD73A7"/>
    <w:rsid w:val="00BF0400"/>
    <w:rsid w:val="00BF27E1"/>
    <w:rsid w:val="00BF3780"/>
    <w:rsid w:val="00BF7396"/>
    <w:rsid w:val="00C0299A"/>
    <w:rsid w:val="00C1179B"/>
    <w:rsid w:val="00C13326"/>
    <w:rsid w:val="00C15469"/>
    <w:rsid w:val="00C170D6"/>
    <w:rsid w:val="00C22B96"/>
    <w:rsid w:val="00C2750A"/>
    <w:rsid w:val="00C27A3E"/>
    <w:rsid w:val="00C333EC"/>
    <w:rsid w:val="00C40631"/>
    <w:rsid w:val="00C41CFF"/>
    <w:rsid w:val="00C5217A"/>
    <w:rsid w:val="00C5572F"/>
    <w:rsid w:val="00C55739"/>
    <w:rsid w:val="00C661C4"/>
    <w:rsid w:val="00C679D6"/>
    <w:rsid w:val="00C72FAA"/>
    <w:rsid w:val="00C73BAB"/>
    <w:rsid w:val="00C7606C"/>
    <w:rsid w:val="00C91B15"/>
    <w:rsid w:val="00C93B7C"/>
    <w:rsid w:val="00C95400"/>
    <w:rsid w:val="00C96C45"/>
    <w:rsid w:val="00CA7209"/>
    <w:rsid w:val="00CB0D6E"/>
    <w:rsid w:val="00CB3BDE"/>
    <w:rsid w:val="00CB5E0D"/>
    <w:rsid w:val="00CB6F56"/>
    <w:rsid w:val="00CC276E"/>
    <w:rsid w:val="00CC4139"/>
    <w:rsid w:val="00CD4C10"/>
    <w:rsid w:val="00CD7ED8"/>
    <w:rsid w:val="00CE772F"/>
    <w:rsid w:val="00CF0BF8"/>
    <w:rsid w:val="00CF32D2"/>
    <w:rsid w:val="00CF5119"/>
    <w:rsid w:val="00CF7634"/>
    <w:rsid w:val="00D02281"/>
    <w:rsid w:val="00D0362E"/>
    <w:rsid w:val="00D1026C"/>
    <w:rsid w:val="00D151D5"/>
    <w:rsid w:val="00D16ECA"/>
    <w:rsid w:val="00D328F2"/>
    <w:rsid w:val="00D37A65"/>
    <w:rsid w:val="00D41AEA"/>
    <w:rsid w:val="00D42518"/>
    <w:rsid w:val="00D4317B"/>
    <w:rsid w:val="00D43B80"/>
    <w:rsid w:val="00D4494D"/>
    <w:rsid w:val="00D54FFD"/>
    <w:rsid w:val="00D66F18"/>
    <w:rsid w:val="00D704C3"/>
    <w:rsid w:val="00D81191"/>
    <w:rsid w:val="00D819FC"/>
    <w:rsid w:val="00D83AC4"/>
    <w:rsid w:val="00D944B8"/>
    <w:rsid w:val="00DA178E"/>
    <w:rsid w:val="00DA43AD"/>
    <w:rsid w:val="00DA5988"/>
    <w:rsid w:val="00DA6DE1"/>
    <w:rsid w:val="00DB454B"/>
    <w:rsid w:val="00DC2846"/>
    <w:rsid w:val="00DD136C"/>
    <w:rsid w:val="00DD4395"/>
    <w:rsid w:val="00DD75A2"/>
    <w:rsid w:val="00DE411B"/>
    <w:rsid w:val="00DE43D0"/>
    <w:rsid w:val="00E0174D"/>
    <w:rsid w:val="00E0235A"/>
    <w:rsid w:val="00E1435E"/>
    <w:rsid w:val="00E156CC"/>
    <w:rsid w:val="00E218AC"/>
    <w:rsid w:val="00E30821"/>
    <w:rsid w:val="00E34555"/>
    <w:rsid w:val="00E35CCF"/>
    <w:rsid w:val="00E41AD4"/>
    <w:rsid w:val="00E516BE"/>
    <w:rsid w:val="00E55806"/>
    <w:rsid w:val="00E55AA2"/>
    <w:rsid w:val="00E57A69"/>
    <w:rsid w:val="00E63696"/>
    <w:rsid w:val="00E63D6D"/>
    <w:rsid w:val="00E74E89"/>
    <w:rsid w:val="00E74F71"/>
    <w:rsid w:val="00E75044"/>
    <w:rsid w:val="00E75E8A"/>
    <w:rsid w:val="00E87893"/>
    <w:rsid w:val="00E91992"/>
    <w:rsid w:val="00E920AB"/>
    <w:rsid w:val="00E96366"/>
    <w:rsid w:val="00EA10B7"/>
    <w:rsid w:val="00EA22DA"/>
    <w:rsid w:val="00EA6218"/>
    <w:rsid w:val="00ED5779"/>
    <w:rsid w:val="00ED5794"/>
    <w:rsid w:val="00EE7BA4"/>
    <w:rsid w:val="00EF69E9"/>
    <w:rsid w:val="00F03156"/>
    <w:rsid w:val="00F04FC7"/>
    <w:rsid w:val="00F05506"/>
    <w:rsid w:val="00F06D77"/>
    <w:rsid w:val="00F11DF0"/>
    <w:rsid w:val="00F1227C"/>
    <w:rsid w:val="00F14A71"/>
    <w:rsid w:val="00F21380"/>
    <w:rsid w:val="00F26B1F"/>
    <w:rsid w:val="00F35300"/>
    <w:rsid w:val="00F46ADF"/>
    <w:rsid w:val="00F5306A"/>
    <w:rsid w:val="00F561AF"/>
    <w:rsid w:val="00F60AB1"/>
    <w:rsid w:val="00F60AC9"/>
    <w:rsid w:val="00F60B78"/>
    <w:rsid w:val="00F65743"/>
    <w:rsid w:val="00F6606E"/>
    <w:rsid w:val="00F665F8"/>
    <w:rsid w:val="00F66FBA"/>
    <w:rsid w:val="00F72BE3"/>
    <w:rsid w:val="00F74944"/>
    <w:rsid w:val="00F7765B"/>
    <w:rsid w:val="00F804A7"/>
    <w:rsid w:val="00F8157F"/>
    <w:rsid w:val="00F82D12"/>
    <w:rsid w:val="00F84E75"/>
    <w:rsid w:val="00F8784D"/>
    <w:rsid w:val="00F92A7A"/>
    <w:rsid w:val="00FA156A"/>
    <w:rsid w:val="00FA7A05"/>
    <w:rsid w:val="00FB042B"/>
    <w:rsid w:val="00FB1F74"/>
    <w:rsid w:val="00FB31A5"/>
    <w:rsid w:val="00FC5A05"/>
    <w:rsid w:val="00FD75BE"/>
    <w:rsid w:val="00FD75C2"/>
    <w:rsid w:val="00FE4705"/>
    <w:rsid w:val="00FE5265"/>
    <w:rsid w:val="00FE7FF8"/>
    <w:rsid w:val="00FF2258"/>
    <w:rsid w:val="00FF2619"/>
    <w:rsid w:val="00FF5EB8"/>
    <w:rsid w:val="00FF6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123C3-0AE8-4D62-81BC-84CAFE23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5E0D"/>
    <w:rPr>
      <w:color w:val="000000"/>
    </w:rPr>
  </w:style>
  <w:style w:type="paragraph" w:styleId="1">
    <w:name w:val="heading 1"/>
    <w:basedOn w:val="a"/>
    <w:next w:val="a"/>
    <w:link w:val="10"/>
    <w:uiPriority w:val="9"/>
    <w:qFormat/>
    <w:rsid w:val="00E55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1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A4E02"/>
    <w:pPr>
      <w:keepNext/>
      <w:keepLines/>
      <w:widowControl/>
      <w:spacing w:before="200" w:line="276" w:lineRule="auto"/>
      <w:outlineLvl w:val="3"/>
    </w:pPr>
    <w:rPr>
      <w:rFonts w:ascii="Cambria" w:eastAsia="Times New Roman" w:hAnsi="Cambria" w:cs="Times New Roman"/>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5E0D"/>
    <w:rPr>
      <w:color w:val="0066CC"/>
      <w:u w:val="single"/>
    </w:rPr>
  </w:style>
  <w:style w:type="character" w:customStyle="1" w:styleId="5Exact">
    <w:name w:val="Основной текст (5) Exact"/>
    <w:basedOn w:val="a0"/>
    <w:rsid w:val="00CB5E0D"/>
    <w:rPr>
      <w:rFonts w:ascii="Times New Roman" w:eastAsia="Times New Roman" w:hAnsi="Times New Roman" w:cs="Times New Roman"/>
      <w:b/>
      <w:bCs/>
      <w:i w:val="0"/>
      <w:iCs w:val="0"/>
      <w:smallCaps w:val="0"/>
      <w:strike w:val="0"/>
      <w:spacing w:val="3"/>
      <w:sz w:val="21"/>
      <w:szCs w:val="21"/>
      <w:u w:val="none"/>
    </w:rPr>
  </w:style>
  <w:style w:type="character" w:customStyle="1" w:styleId="21">
    <w:name w:val="Основной текст (2)_"/>
    <w:basedOn w:val="a0"/>
    <w:link w:val="22"/>
    <w:rsid w:val="00CB5E0D"/>
    <w:rPr>
      <w:rFonts w:ascii="Times New Roman" w:eastAsia="Times New Roman" w:hAnsi="Times New Roman" w:cs="Times New Roman"/>
      <w:b w:val="0"/>
      <w:bCs w:val="0"/>
      <w:i/>
      <w:iCs/>
      <w:smallCaps w:val="0"/>
      <w:strike w:val="0"/>
      <w:sz w:val="27"/>
      <w:szCs w:val="27"/>
      <w:u w:val="none"/>
    </w:rPr>
  </w:style>
  <w:style w:type="character" w:customStyle="1" w:styleId="3">
    <w:name w:val="Основной текст (3)_"/>
    <w:basedOn w:val="a0"/>
    <w:link w:val="30"/>
    <w:rsid w:val="00CB5E0D"/>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 Малые прописные"/>
    <w:basedOn w:val="3"/>
    <w:rsid w:val="00CB5E0D"/>
    <w:rPr>
      <w:rFonts w:ascii="Times New Roman" w:eastAsia="Times New Roman" w:hAnsi="Times New Roman" w:cs="Times New Roman"/>
      <w:b/>
      <w:bCs/>
      <w:i w:val="0"/>
      <w:iCs w:val="0"/>
      <w:smallCaps/>
      <w:strike w:val="0"/>
      <w:color w:val="000000"/>
      <w:spacing w:val="0"/>
      <w:w w:val="100"/>
      <w:position w:val="0"/>
      <w:sz w:val="26"/>
      <w:szCs w:val="26"/>
      <w:u w:val="none"/>
      <w:lang w:val="ru-RU"/>
    </w:rPr>
  </w:style>
  <w:style w:type="character" w:customStyle="1" w:styleId="41">
    <w:name w:val="Основной текст (4)_"/>
    <w:basedOn w:val="a0"/>
    <w:link w:val="42"/>
    <w:rsid w:val="00CB5E0D"/>
    <w:rPr>
      <w:rFonts w:ascii="Times New Roman" w:eastAsia="Times New Roman" w:hAnsi="Times New Roman" w:cs="Times New Roman"/>
      <w:b w:val="0"/>
      <w:bCs w:val="0"/>
      <w:i w:val="0"/>
      <w:iCs w:val="0"/>
      <w:smallCaps w:val="0"/>
      <w:strike w:val="0"/>
      <w:sz w:val="27"/>
      <w:szCs w:val="27"/>
      <w:u w:val="none"/>
    </w:rPr>
  </w:style>
  <w:style w:type="character" w:customStyle="1" w:styleId="a4">
    <w:name w:val="Основной текст_"/>
    <w:basedOn w:val="a0"/>
    <w:link w:val="23"/>
    <w:rsid w:val="00CB5E0D"/>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11"/>
    <w:rsid w:val="00CB5E0D"/>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5"/>
    <w:rsid w:val="00CB5E0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4">
    <w:name w:val="Заголовок №2_"/>
    <w:basedOn w:val="a0"/>
    <w:link w:val="25"/>
    <w:rsid w:val="00CB5E0D"/>
    <w:rPr>
      <w:rFonts w:ascii="Times New Roman" w:eastAsia="Times New Roman" w:hAnsi="Times New Roman" w:cs="Times New Roman"/>
      <w:b/>
      <w:bCs/>
      <w:i w:val="0"/>
      <w:iCs w:val="0"/>
      <w:smallCaps w:val="0"/>
      <w:strike w:val="0"/>
      <w:sz w:val="26"/>
      <w:szCs w:val="26"/>
      <w:u w:val="none"/>
    </w:rPr>
  </w:style>
  <w:style w:type="character" w:customStyle="1" w:styleId="26">
    <w:name w:val="Заголовок №2 + Малые прописные"/>
    <w:basedOn w:val="24"/>
    <w:rsid w:val="00CB5E0D"/>
    <w:rPr>
      <w:rFonts w:ascii="Times New Roman" w:eastAsia="Times New Roman" w:hAnsi="Times New Roman" w:cs="Times New Roman"/>
      <w:b/>
      <w:bCs/>
      <w:i w:val="0"/>
      <w:iCs w:val="0"/>
      <w:smallCaps/>
      <w:strike w:val="0"/>
      <w:color w:val="000000"/>
      <w:spacing w:val="0"/>
      <w:w w:val="100"/>
      <w:position w:val="0"/>
      <w:sz w:val="26"/>
      <w:szCs w:val="26"/>
      <w:u w:val="none"/>
      <w:lang w:val="ru-RU"/>
    </w:rPr>
  </w:style>
  <w:style w:type="character" w:customStyle="1" w:styleId="5">
    <w:name w:val="Основной текст (5)_"/>
    <w:basedOn w:val="a0"/>
    <w:link w:val="50"/>
    <w:rsid w:val="00CB5E0D"/>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 + Полужирный"/>
    <w:basedOn w:val="a4"/>
    <w:rsid w:val="00CB5E0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8">
    <w:name w:val="Подпись к таблице_"/>
    <w:basedOn w:val="a0"/>
    <w:link w:val="12"/>
    <w:rsid w:val="00CB5E0D"/>
    <w:rPr>
      <w:rFonts w:ascii="Times New Roman" w:eastAsia="Times New Roman" w:hAnsi="Times New Roman" w:cs="Times New Roman"/>
      <w:b/>
      <w:bCs/>
      <w:i w:val="0"/>
      <w:iCs w:val="0"/>
      <w:smallCaps w:val="0"/>
      <w:strike w:val="0"/>
      <w:sz w:val="23"/>
      <w:szCs w:val="23"/>
      <w:u w:val="none"/>
    </w:rPr>
  </w:style>
  <w:style w:type="character" w:customStyle="1" w:styleId="27">
    <w:name w:val="Подпись к таблице (2)_"/>
    <w:basedOn w:val="a0"/>
    <w:link w:val="28"/>
    <w:rsid w:val="00CB5E0D"/>
    <w:rPr>
      <w:rFonts w:ascii="Times New Roman" w:eastAsia="Times New Roman" w:hAnsi="Times New Roman" w:cs="Times New Roman"/>
      <w:b w:val="0"/>
      <w:bCs w:val="0"/>
      <w:i w:val="0"/>
      <w:iCs w:val="0"/>
      <w:smallCaps w:val="0"/>
      <w:strike w:val="0"/>
      <w:sz w:val="18"/>
      <w:szCs w:val="18"/>
      <w:u w:val="none"/>
    </w:rPr>
  </w:style>
  <w:style w:type="character" w:customStyle="1" w:styleId="32">
    <w:name w:val="Подпись к таблице (3)_"/>
    <w:basedOn w:val="a0"/>
    <w:link w:val="33"/>
    <w:rsid w:val="00CB5E0D"/>
    <w:rPr>
      <w:rFonts w:ascii="Times New Roman" w:eastAsia="Times New Roman" w:hAnsi="Times New Roman" w:cs="Times New Roman"/>
      <w:b w:val="0"/>
      <w:bCs w:val="0"/>
      <w:i/>
      <w:iCs/>
      <w:smallCaps w:val="0"/>
      <w:strike w:val="0"/>
      <w:sz w:val="18"/>
      <w:szCs w:val="18"/>
      <w:u w:val="none"/>
    </w:rPr>
  </w:style>
  <w:style w:type="character" w:customStyle="1" w:styleId="9pt">
    <w:name w:val="Основной текст + 9 pt"/>
    <w:basedOn w:val="a4"/>
    <w:rsid w:val="00CB5E0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4">
    <w:name w:val="Заголовок №3_"/>
    <w:basedOn w:val="a0"/>
    <w:link w:val="35"/>
    <w:rsid w:val="00CB5E0D"/>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1"/>
    <w:rsid w:val="00CB5E0D"/>
    <w:rPr>
      <w:rFonts w:ascii="Times New Roman" w:eastAsia="Times New Roman" w:hAnsi="Times New Roman" w:cs="Times New Roman"/>
      <w:b w:val="0"/>
      <w:bCs w:val="0"/>
      <w:i/>
      <w:iCs/>
      <w:smallCaps w:val="0"/>
      <w:strike w:val="0"/>
      <w:sz w:val="23"/>
      <w:szCs w:val="23"/>
      <w:u w:val="none"/>
    </w:rPr>
  </w:style>
  <w:style w:type="character" w:customStyle="1" w:styleId="60">
    <w:name w:val="Основной текст (6)"/>
    <w:basedOn w:val="6"/>
    <w:rsid w:val="00CB5E0D"/>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9">
    <w:name w:val="Основной текст + Курсив"/>
    <w:basedOn w:val="a4"/>
    <w:rsid w:val="00CB5E0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7">
    <w:name w:val="Основной текст (7)_"/>
    <w:basedOn w:val="a0"/>
    <w:link w:val="70"/>
    <w:rsid w:val="00CB5E0D"/>
    <w:rPr>
      <w:rFonts w:ascii="Tahoma" w:eastAsia="Tahoma" w:hAnsi="Tahoma" w:cs="Tahoma"/>
      <w:b w:val="0"/>
      <w:bCs w:val="0"/>
      <w:i w:val="0"/>
      <w:iCs w:val="0"/>
      <w:smallCaps w:val="0"/>
      <w:strike w:val="0"/>
      <w:sz w:val="20"/>
      <w:szCs w:val="20"/>
      <w:u w:val="none"/>
    </w:rPr>
  </w:style>
  <w:style w:type="character" w:customStyle="1" w:styleId="13">
    <w:name w:val="Заголовок №1_"/>
    <w:basedOn w:val="a0"/>
    <w:link w:val="14"/>
    <w:rsid w:val="00CB5E0D"/>
    <w:rPr>
      <w:rFonts w:ascii="Tahoma" w:eastAsia="Tahoma" w:hAnsi="Tahoma" w:cs="Tahoma"/>
      <w:b/>
      <w:bCs/>
      <w:i w:val="0"/>
      <w:iCs w:val="0"/>
      <w:smallCaps w:val="0"/>
      <w:strike w:val="0"/>
      <w:sz w:val="14"/>
      <w:szCs w:val="14"/>
      <w:u w:val="none"/>
    </w:rPr>
  </w:style>
  <w:style w:type="character" w:customStyle="1" w:styleId="62">
    <w:name w:val="Основной текст (6) + Не курсив"/>
    <w:basedOn w:val="6"/>
    <w:rsid w:val="00CB5E0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sid w:val="00CB5E0D"/>
    <w:rPr>
      <w:rFonts w:ascii="Times New Roman" w:eastAsia="Times New Roman" w:hAnsi="Times New Roman" w:cs="Times New Roman"/>
      <w:b w:val="0"/>
      <w:bCs w:val="0"/>
      <w:i/>
      <w:iCs/>
      <w:smallCaps w:val="0"/>
      <w:strike w:val="0"/>
      <w:spacing w:val="30"/>
      <w:sz w:val="23"/>
      <w:szCs w:val="23"/>
      <w:u w:val="none"/>
      <w:lang w:val="en-US"/>
    </w:rPr>
  </w:style>
  <w:style w:type="character" w:customStyle="1" w:styleId="80pt">
    <w:name w:val="Основной текст (8) + Не курсив;Интервал 0 pt"/>
    <w:basedOn w:val="8"/>
    <w:rsid w:val="00CB5E0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80pt1">
    <w:name w:val="Основной текст (8) + Не курсив;Интервал 0 pt1"/>
    <w:basedOn w:val="8"/>
    <w:rsid w:val="00CB5E0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Exact">
    <w:name w:val="Основной текст Exact"/>
    <w:basedOn w:val="a0"/>
    <w:rsid w:val="00CB5E0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Exact">
    <w:name w:val="Основной текст + Курсив;Интервал 0 pt Exact"/>
    <w:basedOn w:val="a4"/>
    <w:rsid w:val="00CB5E0D"/>
    <w:rPr>
      <w:rFonts w:ascii="Times New Roman" w:eastAsia="Times New Roman" w:hAnsi="Times New Roman" w:cs="Times New Roman"/>
      <w:b w:val="0"/>
      <w:bCs w:val="0"/>
      <w:i/>
      <w:iCs/>
      <w:smallCaps w:val="0"/>
      <w:strike w:val="0"/>
      <w:color w:val="000000"/>
      <w:spacing w:val="9"/>
      <w:w w:val="100"/>
      <w:position w:val="0"/>
      <w:sz w:val="21"/>
      <w:szCs w:val="21"/>
      <w:u w:val="none"/>
      <w:lang w:val="ru-RU"/>
    </w:rPr>
  </w:style>
  <w:style w:type="character" w:customStyle="1" w:styleId="6Exact">
    <w:name w:val="Основной текст (6) Exact"/>
    <w:basedOn w:val="a0"/>
    <w:rsid w:val="00CB5E0D"/>
    <w:rPr>
      <w:rFonts w:ascii="Times New Roman" w:eastAsia="Times New Roman" w:hAnsi="Times New Roman" w:cs="Times New Roman"/>
      <w:b w:val="0"/>
      <w:bCs w:val="0"/>
      <w:i/>
      <w:iCs/>
      <w:smallCaps w:val="0"/>
      <w:strike w:val="0"/>
      <w:spacing w:val="9"/>
      <w:sz w:val="21"/>
      <w:szCs w:val="21"/>
      <w:u w:val="none"/>
    </w:rPr>
  </w:style>
  <w:style w:type="character" w:customStyle="1" w:styleId="60ptExact">
    <w:name w:val="Основной текст (6) + Не курсив;Интервал 0 pt Exact"/>
    <w:basedOn w:val="6"/>
    <w:rsid w:val="00CB5E0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9Exact">
    <w:name w:val="Основной текст (9) Exact"/>
    <w:basedOn w:val="a0"/>
    <w:rsid w:val="00CB5E0D"/>
    <w:rPr>
      <w:rFonts w:ascii="Verdana" w:eastAsia="Verdana" w:hAnsi="Verdana" w:cs="Verdana"/>
      <w:b w:val="0"/>
      <w:bCs w:val="0"/>
      <w:i/>
      <w:iCs/>
      <w:smallCaps w:val="0"/>
      <w:strike w:val="0"/>
      <w:spacing w:val="5"/>
      <w:sz w:val="11"/>
      <w:szCs w:val="11"/>
      <w:u w:val="none"/>
    </w:rPr>
  </w:style>
  <w:style w:type="character" w:customStyle="1" w:styleId="10Exact">
    <w:name w:val="Основной текст (10) Exact"/>
    <w:basedOn w:val="a0"/>
    <w:link w:val="100"/>
    <w:rsid w:val="00CB5E0D"/>
    <w:rPr>
      <w:rFonts w:ascii="Gungsuh" w:eastAsia="Gungsuh" w:hAnsi="Gungsuh" w:cs="Gungsuh"/>
      <w:b w:val="0"/>
      <w:bCs w:val="0"/>
      <w:i w:val="0"/>
      <w:iCs w:val="0"/>
      <w:smallCaps w:val="0"/>
      <w:strike w:val="0"/>
      <w:sz w:val="28"/>
      <w:szCs w:val="28"/>
      <w:u w:val="none"/>
    </w:rPr>
  </w:style>
  <w:style w:type="character" w:customStyle="1" w:styleId="10TimesNewRoman65pt0ptExact">
    <w:name w:val="Основной текст (10) + Times New Roman;6;5 pt;Курсив;Интервал 0 pt Exact"/>
    <w:basedOn w:val="10Exact"/>
    <w:rsid w:val="00CB5E0D"/>
    <w:rPr>
      <w:rFonts w:ascii="Times New Roman" w:eastAsia="Times New Roman" w:hAnsi="Times New Roman" w:cs="Times New Roman"/>
      <w:b w:val="0"/>
      <w:bCs w:val="0"/>
      <w:i/>
      <w:iCs/>
      <w:smallCaps w:val="0"/>
      <w:strike w:val="0"/>
      <w:color w:val="000000"/>
      <w:spacing w:val="10"/>
      <w:w w:val="100"/>
      <w:position w:val="0"/>
      <w:sz w:val="13"/>
      <w:szCs w:val="13"/>
      <w:u w:val="none"/>
    </w:rPr>
  </w:style>
  <w:style w:type="character" w:customStyle="1" w:styleId="10Tahoma6pt0ptExact">
    <w:name w:val="Основной текст (10) + Tahoma;6 pt;Интервал 0 pt Exact"/>
    <w:basedOn w:val="10Exact"/>
    <w:rsid w:val="00CB5E0D"/>
    <w:rPr>
      <w:rFonts w:ascii="Tahoma" w:eastAsia="Tahoma" w:hAnsi="Tahoma" w:cs="Tahoma"/>
      <w:b w:val="0"/>
      <w:bCs w:val="0"/>
      <w:i w:val="0"/>
      <w:iCs w:val="0"/>
      <w:smallCaps w:val="0"/>
      <w:strike w:val="0"/>
      <w:color w:val="000000"/>
      <w:spacing w:val="-14"/>
      <w:w w:val="100"/>
      <w:position w:val="0"/>
      <w:sz w:val="12"/>
      <w:szCs w:val="12"/>
      <w:u w:val="none"/>
      <w:lang w:val="ru-RU"/>
    </w:rPr>
  </w:style>
  <w:style w:type="character" w:customStyle="1" w:styleId="10Tahoma6pt0ptExact0">
    <w:name w:val="Основной текст (10) + Tahoma;6 pt;Курсив;Интервал 0 pt Exact"/>
    <w:basedOn w:val="10Exact"/>
    <w:rsid w:val="00CB5E0D"/>
    <w:rPr>
      <w:rFonts w:ascii="Tahoma" w:eastAsia="Tahoma" w:hAnsi="Tahoma" w:cs="Tahoma"/>
      <w:b w:val="0"/>
      <w:bCs w:val="0"/>
      <w:i/>
      <w:iCs/>
      <w:smallCaps w:val="0"/>
      <w:strike w:val="0"/>
      <w:color w:val="000000"/>
      <w:spacing w:val="4"/>
      <w:w w:val="100"/>
      <w:position w:val="0"/>
      <w:sz w:val="12"/>
      <w:szCs w:val="12"/>
      <w:u w:val="none"/>
      <w:lang w:val="ru-RU"/>
    </w:rPr>
  </w:style>
  <w:style w:type="character" w:customStyle="1" w:styleId="11Exact">
    <w:name w:val="Основной текст (11) Exact"/>
    <w:basedOn w:val="a0"/>
    <w:link w:val="110"/>
    <w:rsid w:val="00CB5E0D"/>
    <w:rPr>
      <w:rFonts w:ascii="Times New Roman" w:eastAsia="Times New Roman" w:hAnsi="Times New Roman" w:cs="Times New Roman"/>
      <w:b w:val="0"/>
      <w:bCs w:val="0"/>
      <w:i/>
      <w:iCs/>
      <w:smallCaps w:val="0"/>
      <w:strike w:val="0"/>
      <w:spacing w:val="31"/>
      <w:sz w:val="27"/>
      <w:szCs w:val="27"/>
      <w:u w:val="none"/>
    </w:rPr>
  </w:style>
  <w:style w:type="character" w:customStyle="1" w:styleId="11Tahoma125pt0ptExact">
    <w:name w:val="Основной текст (11) + Tahoma;12;5 pt;Не курсив;Интервал 0 pt Exact"/>
    <w:basedOn w:val="11Exact"/>
    <w:rsid w:val="00CB5E0D"/>
    <w:rPr>
      <w:rFonts w:ascii="Tahoma" w:eastAsia="Tahoma" w:hAnsi="Tahoma" w:cs="Tahoma"/>
      <w:b w:val="0"/>
      <w:bCs w:val="0"/>
      <w:i/>
      <w:iCs/>
      <w:smallCaps w:val="0"/>
      <w:strike w:val="0"/>
      <w:color w:val="000000"/>
      <w:spacing w:val="0"/>
      <w:w w:val="100"/>
      <w:position w:val="0"/>
      <w:sz w:val="25"/>
      <w:szCs w:val="25"/>
      <w:u w:val="none"/>
      <w:lang w:val="ru-RU"/>
    </w:rPr>
  </w:style>
  <w:style w:type="character" w:customStyle="1" w:styleId="11Tahoma125pt0ptExact0">
    <w:name w:val="Основной текст (11) + Tahoma;12;5 pt;Интервал 0 pt Exact"/>
    <w:basedOn w:val="11Exact"/>
    <w:rsid w:val="00CB5E0D"/>
    <w:rPr>
      <w:rFonts w:ascii="Tahoma" w:eastAsia="Tahoma" w:hAnsi="Tahoma" w:cs="Tahoma"/>
      <w:b w:val="0"/>
      <w:bCs w:val="0"/>
      <w:i/>
      <w:iCs/>
      <w:smallCaps w:val="0"/>
      <w:strike w:val="0"/>
      <w:color w:val="000000"/>
      <w:spacing w:val="0"/>
      <w:w w:val="100"/>
      <w:position w:val="0"/>
      <w:sz w:val="25"/>
      <w:szCs w:val="25"/>
      <w:u w:val="none"/>
    </w:rPr>
  </w:style>
  <w:style w:type="character" w:customStyle="1" w:styleId="12Exact">
    <w:name w:val="Основной текст (12) Exact"/>
    <w:basedOn w:val="a0"/>
    <w:link w:val="120"/>
    <w:rsid w:val="00CB5E0D"/>
    <w:rPr>
      <w:rFonts w:ascii="Century Gothic" w:eastAsia="Century Gothic" w:hAnsi="Century Gothic" w:cs="Century Gothic"/>
      <w:b w:val="0"/>
      <w:bCs w:val="0"/>
      <w:i/>
      <w:iCs/>
      <w:smallCaps w:val="0"/>
      <w:strike w:val="0"/>
      <w:spacing w:val="7"/>
      <w:sz w:val="8"/>
      <w:szCs w:val="8"/>
      <w:u w:val="none"/>
      <w:lang w:val="en-US"/>
    </w:rPr>
  </w:style>
  <w:style w:type="character" w:customStyle="1" w:styleId="12Tahoma0ptExact">
    <w:name w:val="Основной текст (12) + Tahoma;Интервал 0 pt Exact"/>
    <w:basedOn w:val="12Exact"/>
    <w:rsid w:val="00CB5E0D"/>
    <w:rPr>
      <w:rFonts w:ascii="Tahoma" w:eastAsia="Tahoma" w:hAnsi="Tahoma" w:cs="Tahoma"/>
      <w:b w:val="0"/>
      <w:bCs w:val="0"/>
      <w:i/>
      <w:iCs/>
      <w:smallCaps w:val="0"/>
      <w:strike w:val="0"/>
      <w:color w:val="000000"/>
      <w:spacing w:val="4"/>
      <w:w w:val="100"/>
      <w:position w:val="0"/>
      <w:sz w:val="8"/>
      <w:szCs w:val="8"/>
      <w:u w:val="none"/>
      <w:lang w:val="en-US"/>
    </w:rPr>
  </w:style>
  <w:style w:type="character" w:customStyle="1" w:styleId="12Gungsuh0ptExact">
    <w:name w:val="Основной текст (12) + Gungsuh;Не курсив;Интервал 0 pt Exact"/>
    <w:basedOn w:val="12Exact"/>
    <w:rsid w:val="00CB5E0D"/>
    <w:rPr>
      <w:rFonts w:ascii="Gungsuh" w:eastAsia="Gungsuh" w:hAnsi="Gungsuh" w:cs="Gungsuh"/>
      <w:b w:val="0"/>
      <w:bCs w:val="0"/>
      <w:i/>
      <w:iCs/>
      <w:smallCaps w:val="0"/>
      <w:strike w:val="0"/>
      <w:color w:val="000000"/>
      <w:spacing w:val="0"/>
      <w:w w:val="100"/>
      <w:position w:val="0"/>
      <w:sz w:val="8"/>
      <w:szCs w:val="8"/>
      <w:u w:val="none"/>
      <w:lang w:val="en-US"/>
    </w:rPr>
  </w:style>
  <w:style w:type="character" w:customStyle="1" w:styleId="12Exact0">
    <w:name w:val="Основной текст (12) + Малые прописные Exact"/>
    <w:basedOn w:val="12Exact"/>
    <w:rsid w:val="00CB5E0D"/>
    <w:rPr>
      <w:rFonts w:ascii="Century Gothic" w:eastAsia="Century Gothic" w:hAnsi="Century Gothic" w:cs="Century Gothic"/>
      <w:b w:val="0"/>
      <w:bCs w:val="0"/>
      <w:i/>
      <w:iCs/>
      <w:smallCaps/>
      <w:strike w:val="0"/>
      <w:color w:val="000000"/>
      <w:spacing w:val="7"/>
      <w:w w:val="100"/>
      <w:position w:val="0"/>
      <w:sz w:val="8"/>
      <w:szCs w:val="8"/>
      <w:u w:val="none"/>
      <w:lang w:val="en-US"/>
    </w:rPr>
  </w:style>
  <w:style w:type="character" w:customStyle="1" w:styleId="13Exact">
    <w:name w:val="Основной текст (13) Exact"/>
    <w:basedOn w:val="a0"/>
    <w:link w:val="130"/>
    <w:rsid w:val="00CB5E0D"/>
    <w:rPr>
      <w:rFonts w:ascii="Times New Roman" w:eastAsia="Times New Roman" w:hAnsi="Times New Roman" w:cs="Times New Roman"/>
      <w:b w:val="0"/>
      <w:bCs w:val="0"/>
      <w:i/>
      <w:iCs/>
      <w:smallCaps w:val="0"/>
      <w:strike w:val="0"/>
      <w:spacing w:val="10"/>
      <w:sz w:val="13"/>
      <w:szCs w:val="13"/>
      <w:u w:val="none"/>
      <w:lang w:val="en-US"/>
    </w:rPr>
  </w:style>
  <w:style w:type="character" w:customStyle="1" w:styleId="13Gungsuh14pt0ptExact">
    <w:name w:val="Основной текст (13) + Gungsuh;14 pt;Не курсив;Интервал 0 pt Exact"/>
    <w:basedOn w:val="13Exact"/>
    <w:rsid w:val="00CB5E0D"/>
    <w:rPr>
      <w:rFonts w:ascii="Gungsuh" w:eastAsia="Gungsuh" w:hAnsi="Gungsuh" w:cs="Gungsuh"/>
      <w:b w:val="0"/>
      <w:bCs w:val="0"/>
      <w:i/>
      <w:iCs/>
      <w:smallCaps w:val="0"/>
      <w:strike w:val="0"/>
      <w:color w:val="000000"/>
      <w:spacing w:val="0"/>
      <w:w w:val="100"/>
      <w:position w:val="0"/>
      <w:sz w:val="28"/>
      <w:szCs w:val="28"/>
      <w:u w:val="none"/>
      <w:lang w:val="en-US"/>
    </w:rPr>
  </w:style>
  <w:style w:type="character" w:customStyle="1" w:styleId="14Exact">
    <w:name w:val="Основной текст (14) Exact"/>
    <w:basedOn w:val="a0"/>
    <w:link w:val="140"/>
    <w:rsid w:val="00CB5E0D"/>
    <w:rPr>
      <w:rFonts w:ascii="Gungsuh" w:eastAsia="Gungsuh" w:hAnsi="Gungsuh" w:cs="Gungsuh"/>
      <w:b w:val="0"/>
      <w:bCs w:val="0"/>
      <w:i w:val="0"/>
      <w:iCs w:val="0"/>
      <w:smallCaps w:val="0"/>
      <w:strike w:val="0"/>
      <w:sz w:val="8"/>
      <w:szCs w:val="8"/>
      <w:u w:val="none"/>
    </w:rPr>
  </w:style>
  <w:style w:type="character" w:customStyle="1" w:styleId="14TimesNewRoman145ptExact">
    <w:name w:val="Основной текст (14) + Times New Roman;14;5 pt Exact"/>
    <w:basedOn w:val="14Exact"/>
    <w:rsid w:val="00CB5E0D"/>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15Exact">
    <w:name w:val="Основной текст (15) Exact"/>
    <w:basedOn w:val="a0"/>
    <w:link w:val="15"/>
    <w:rsid w:val="00CB5E0D"/>
    <w:rPr>
      <w:rFonts w:ascii="Times New Roman" w:eastAsia="Times New Roman" w:hAnsi="Times New Roman" w:cs="Times New Roman"/>
      <w:b w:val="0"/>
      <w:bCs w:val="0"/>
      <w:i/>
      <w:iCs/>
      <w:smallCaps w:val="0"/>
      <w:strike w:val="0"/>
      <w:spacing w:val="-21"/>
      <w:sz w:val="20"/>
      <w:szCs w:val="20"/>
      <w:u w:val="none"/>
      <w:lang w:val="en-US"/>
    </w:rPr>
  </w:style>
  <w:style w:type="character" w:customStyle="1" w:styleId="16Exact">
    <w:name w:val="Основной текст (16) Exact"/>
    <w:basedOn w:val="a0"/>
    <w:rsid w:val="00CB5E0D"/>
    <w:rPr>
      <w:rFonts w:ascii="Times New Roman" w:eastAsia="Times New Roman" w:hAnsi="Times New Roman" w:cs="Times New Roman"/>
      <w:b w:val="0"/>
      <w:bCs w:val="0"/>
      <w:i/>
      <w:iCs/>
      <w:smallCaps w:val="0"/>
      <w:strike w:val="0"/>
      <w:sz w:val="17"/>
      <w:szCs w:val="17"/>
      <w:u w:val="none"/>
      <w:lang w:val="en-US"/>
    </w:rPr>
  </w:style>
  <w:style w:type="character" w:customStyle="1" w:styleId="51ptExact">
    <w:name w:val="Основной текст (5) + Интервал 1 pt Exact"/>
    <w:basedOn w:val="5"/>
    <w:rsid w:val="00CB5E0D"/>
    <w:rPr>
      <w:rFonts w:ascii="Times New Roman" w:eastAsia="Times New Roman" w:hAnsi="Times New Roman" w:cs="Times New Roman"/>
      <w:b/>
      <w:bCs/>
      <w:i w:val="0"/>
      <w:iCs w:val="0"/>
      <w:smallCaps w:val="0"/>
      <w:strike w:val="0"/>
      <w:color w:val="000000"/>
      <w:spacing w:val="26"/>
      <w:w w:val="100"/>
      <w:position w:val="0"/>
      <w:sz w:val="21"/>
      <w:szCs w:val="21"/>
      <w:u w:val="none"/>
      <w:lang w:val="ru-RU"/>
    </w:rPr>
  </w:style>
  <w:style w:type="character" w:customStyle="1" w:styleId="Exact0">
    <w:name w:val="Подпись к картинке Exact"/>
    <w:basedOn w:val="a0"/>
    <w:rsid w:val="00CB5E0D"/>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0ptExact0">
    <w:name w:val="Подпись к картинке + Полужирный;Интервал 0 pt Exact"/>
    <w:basedOn w:val="aa"/>
    <w:rsid w:val="00CB5E0D"/>
    <w:rPr>
      <w:rFonts w:ascii="Times New Roman" w:eastAsia="Times New Roman" w:hAnsi="Times New Roman" w:cs="Times New Roman"/>
      <w:b/>
      <w:bCs/>
      <w:i w:val="0"/>
      <w:iCs w:val="0"/>
      <w:smallCaps w:val="0"/>
      <w:strike w:val="0"/>
      <w:spacing w:val="-2"/>
      <w:sz w:val="17"/>
      <w:szCs w:val="17"/>
      <w:u w:val="none"/>
    </w:rPr>
  </w:style>
  <w:style w:type="character" w:customStyle="1" w:styleId="0ptExact1">
    <w:name w:val="Подпись к картинке + Курсив;Интервал 0 pt Exact"/>
    <w:basedOn w:val="aa"/>
    <w:rsid w:val="00CB5E0D"/>
    <w:rPr>
      <w:rFonts w:ascii="Times New Roman" w:eastAsia="Times New Roman" w:hAnsi="Times New Roman" w:cs="Times New Roman"/>
      <w:b w:val="0"/>
      <w:bCs w:val="0"/>
      <w:i/>
      <w:iCs/>
      <w:smallCaps w:val="0"/>
      <w:strike w:val="0"/>
      <w:sz w:val="17"/>
      <w:szCs w:val="17"/>
      <w:u w:val="none"/>
      <w:lang w:val="en-US"/>
    </w:rPr>
  </w:style>
  <w:style w:type="character" w:customStyle="1" w:styleId="105pt0ptExact">
    <w:name w:val="Подпись к картинке + 10;5 pt;Курсив;Интервал 0 pt Exact"/>
    <w:basedOn w:val="aa"/>
    <w:rsid w:val="00CB5E0D"/>
    <w:rPr>
      <w:rFonts w:ascii="Times New Roman" w:eastAsia="Times New Roman" w:hAnsi="Times New Roman" w:cs="Times New Roman"/>
      <w:b w:val="0"/>
      <w:bCs w:val="0"/>
      <w:i/>
      <w:iCs/>
      <w:smallCaps w:val="0"/>
      <w:strike w:val="0"/>
      <w:spacing w:val="9"/>
      <w:sz w:val="21"/>
      <w:szCs w:val="21"/>
      <w:u w:val="none"/>
    </w:rPr>
  </w:style>
  <w:style w:type="character" w:customStyle="1" w:styleId="16">
    <w:name w:val="Основной текст (16)_"/>
    <w:basedOn w:val="a0"/>
    <w:link w:val="160"/>
    <w:rsid w:val="00CB5E0D"/>
    <w:rPr>
      <w:rFonts w:ascii="Times New Roman" w:eastAsia="Times New Roman" w:hAnsi="Times New Roman" w:cs="Times New Roman"/>
      <w:b w:val="0"/>
      <w:bCs w:val="0"/>
      <w:i/>
      <w:iCs/>
      <w:smallCaps w:val="0"/>
      <w:strike w:val="0"/>
      <w:sz w:val="18"/>
      <w:szCs w:val="18"/>
      <w:u w:val="none"/>
    </w:rPr>
  </w:style>
  <w:style w:type="character" w:customStyle="1" w:styleId="9">
    <w:name w:val="Основной текст (9)_"/>
    <w:basedOn w:val="a0"/>
    <w:link w:val="90"/>
    <w:rsid w:val="00CB5E0D"/>
    <w:rPr>
      <w:rFonts w:ascii="Verdana" w:eastAsia="Verdana" w:hAnsi="Verdana" w:cs="Verdana"/>
      <w:b w:val="0"/>
      <w:bCs w:val="0"/>
      <w:i/>
      <w:iCs/>
      <w:smallCaps w:val="0"/>
      <w:strike w:val="0"/>
      <w:sz w:val="12"/>
      <w:szCs w:val="12"/>
      <w:u w:val="none"/>
      <w:lang w:val="en-US"/>
    </w:rPr>
  </w:style>
  <w:style w:type="character" w:customStyle="1" w:styleId="135pt">
    <w:name w:val="Основной текст + 13;5 pt"/>
    <w:basedOn w:val="a4"/>
    <w:rsid w:val="00CB5E0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ab">
    <w:name w:val="Подпись к таблице"/>
    <w:basedOn w:val="a8"/>
    <w:rsid w:val="00CB5E0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9pt0">
    <w:name w:val="Основной текст + 9 pt;Полужирный"/>
    <w:basedOn w:val="a4"/>
    <w:rsid w:val="00CB5E0D"/>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7">
    <w:name w:val="Основной текст + Курсив1"/>
    <w:basedOn w:val="a4"/>
    <w:rsid w:val="00CB5E0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8">
    <w:name w:val="Основной текст1"/>
    <w:basedOn w:val="a4"/>
    <w:rsid w:val="00CB5E0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1">
    <w:name w:val="Основной текст + 9 pt;Курсив"/>
    <w:basedOn w:val="a4"/>
    <w:rsid w:val="00CB5E0D"/>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Tahoma135pt60">
    <w:name w:val="Основной текст + Tahoma;13;5 pt;Курсив;Масштаб 60%"/>
    <w:basedOn w:val="a4"/>
    <w:rsid w:val="00CB5E0D"/>
    <w:rPr>
      <w:rFonts w:ascii="Tahoma" w:eastAsia="Tahoma" w:hAnsi="Tahoma" w:cs="Tahoma"/>
      <w:b w:val="0"/>
      <w:bCs w:val="0"/>
      <w:i/>
      <w:iCs/>
      <w:smallCaps w:val="0"/>
      <w:strike w:val="0"/>
      <w:color w:val="000000"/>
      <w:spacing w:val="0"/>
      <w:w w:val="60"/>
      <w:position w:val="0"/>
      <w:sz w:val="27"/>
      <w:szCs w:val="27"/>
      <w:u w:val="none"/>
    </w:rPr>
  </w:style>
  <w:style w:type="character" w:customStyle="1" w:styleId="aa">
    <w:name w:val="Подпись к картинке_"/>
    <w:basedOn w:val="a0"/>
    <w:link w:val="ac"/>
    <w:rsid w:val="00CB5E0D"/>
    <w:rPr>
      <w:rFonts w:ascii="Times New Roman" w:eastAsia="Times New Roman" w:hAnsi="Times New Roman" w:cs="Times New Roman"/>
      <w:b w:val="0"/>
      <w:bCs w:val="0"/>
      <w:i w:val="0"/>
      <w:iCs w:val="0"/>
      <w:smallCaps w:val="0"/>
      <w:strike w:val="0"/>
      <w:sz w:val="18"/>
      <w:szCs w:val="18"/>
      <w:u w:val="none"/>
    </w:rPr>
  </w:style>
  <w:style w:type="character" w:customStyle="1" w:styleId="ad">
    <w:name w:val="Подпись к картинке + Полужирный"/>
    <w:basedOn w:val="aa"/>
    <w:rsid w:val="00CB5E0D"/>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70">
    <w:name w:val="Основной текст (17)_"/>
    <w:basedOn w:val="a0"/>
    <w:link w:val="171"/>
    <w:rsid w:val="00CB5E0D"/>
    <w:rPr>
      <w:rFonts w:ascii="Times New Roman" w:eastAsia="Times New Roman" w:hAnsi="Times New Roman" w:cs="Times New Roman"/>
      <w:b w:val="0"/>
      <w:bCs w:val="0"/>
      <w:i w:val="0"/>
      <w:iCs w:val="0"/>
      <w:smallCaps w:val="0"/>
      <w:strike w:val="0"/>
      <w:sz w:val="18"/>
      <w:szCs w:val="18"/>
      <w:u w:val="none"/>
    </w:rPr>
  </w:style>
  <w:style w:type="character" w:customStyle="1" w:styleId="172">
    <w:name w:val="Основной текст (17) + Курсив"/>
    <w:basedOn w:val="170"/>
    <w:rsid w:val="00CB5E0D"/>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29">
    <w:name w:val="Подпись к таблице (2) + Курсив"/>
    <w:basedOn w:val="27"/>
    <w:rsid w:val="00CB5E0D"/>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43">
    <w:name w:val="Подпись к таблице (4)_"/>
    <w:basedOn w:val="a0"/>
    <w:link w:val="410"/>
    <w:rsid w:val="00CB5E0D"/>
    <w:rPr>
      <w:rFonts w:ascii="Times New Roman" w:eastAsia="Times New Roman" w:hAnsi="Times New Roman" w:cs="Times New Roman"/>
      <w:b w:val="0"/>
      <w:bCs w:val="0"/>
      <w:i w:val="0"/>
      <w:iCs w:val="0"/>
      <w:smallCaps w:val="0"/>
      <w:strike w:val="0"/>
      <w:sz w:val="23"/>
      <w:szCs w:val="23"/>
      <w:u w:val="none"/>
    </w:rPr>
  </w:style>
  <w:style w:type="character" w:customStyle="1" w:styleId="44">
    <w:name w:val="Подпись к таблице (4) + Курсив"/>
    <w:basedOn w:val="43"/>
    <w:rsid w:val="00CB5E0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5">
    <w:name w:val="Подпись к таблице (4)"/>
    <w:basedOn w:val="43"/>
    <w:rsid w:val="00CB5E0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11">
    <w:name w:val="Подпись к таблице (4) + Курсив1"/>
    <w:basedOn w:val="43"/>
    <w:rsid w:val="00CB5E0D"/>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5pt">
    <w:name w:val="Основной текст + 5 pt"/>
    <w:basedOn w:val="a4"/>
    <w:rsid w:val="00CB5E0D"/>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paragraph" w:customStyle="1" w:styleId="50">
    <w:name w:val="Основной текст (5)"/>
    <w:basedOn w:val="a"/>
    <w:link w:val="5"/>
    <w:rsid w:val="00CB5E0D"/>
    <w:pPr>
      <w:shd w:val="clear" w:color="auto" w:fill="FFFFFF"/>
      <w:spacing w:before="180" w:line="341" w:lineRule="exact"/>
      <w:ind w:hanging="340"/>
    </w:pPr>
    <w:rPr>
      <w:rFonts w:ascii="Times New Roman" w:eastAsia="Times New Roman" w:hAnsi="Times New Roman" w:cs="Times New Roman"/>
      <w:b/>
      <w:bCs/>
      <w:sz w:val="23"/>
      <w:szCs w:val="23"/>
    </w:rPr>
  </w:style>
  <w:style w:type="paragraph" w:customStyle="1" w:styleId="22">
    <w:name w:val="Основной текст (2)"/>
    <w:basedOn w:val="a"/>
    <w:link w:val="21"/>
    <w:rsid w:val="00CB5E0D"/>
    <w:pPr>
      <w:shd w:val="clear" w:color="auto" w:fill="FFFFFF"/>
      <w:spacing w:after="1740" w:line="0" w:lineRule="atLeast"/>
      <w:jc w:val="right"/>
    </w:pPr>
    <w:rPr>
      <w:rFonts w:ascii="Times New Roman" w:eastAsia="Times New Roman" w:hAnsi="Times New Roman" w:cs="Times New Roman"/>
      <w:i/>
      <w:iCs/>
      <w:sz w:val="27"/>
      <w:szCs w:val="27"/>
    </w:rPr>
  </w:style>
  <w:style w:type="paragraph" w:customStyle="1" w:styleId="30">
    <w:name w:val="Основной текст (3)"/>
    <w:basedOn w:val="a"/>
    <w:link w:val="3"/>
    <w:rsid w:val="00CB5E0D"/>
    <w:pPr>
      <w:shd w:val="clear" w:color="auto" w:fill="FFFFFF"/>
      <w:spacing w:before="1740" w:after="1740" w:line="0" w:lineRule="atLeast"/>
      <w:ind w:hanging="2100"/>
    </w:pPr>
    <w:rPr>
      <w:rFonts w:ascii="Times New Roman" w:eastAsia="Times New Roman" w:hAnsi="Times New Roman" w:cs="Times New Roman"/>
      <w:b/>
      <w:bCs/>
      <w:sz w:val="26"/>
      <w:szCs w:val="26"/>
    </w:rPr>
  </w:style>
  <w:style w:type="paragraph" w:customStyle="1" w:styleId="42">
    <w:name w:val="Основной текст (4)"/>
    <w:basedOn w:val="a"/>
    <w:link w:val="41"/>
    <w:rsid w:val="00CB5E0D"/>
    <w:pPr>
      <w:shd w:val="clear" w:color="auto" w:fill="FFFFFF"/>
      <w:spacing w:before="1560" w:after="1020" w:line="322" w:lineRule="exact"/>
      <w:jc w:val="center"/>
    </w:pPr>
    <w:rPr>
      <w:rFonts w:ascii="Times New Roman" w:eastAsia="Times New Roman" w:hAnsi="Times New Roman" w:cs="Times New Roman"/>
      <w:sz w:val="27"/>
      <w:szCs w:val="27"/>
    </w:rPr>
  </w:style>
  <w:style w:type="paragraph" w:customStyle="1" w:styleId="23">
    <w:name w:val="Основной текст2"/>
    <w:basedOn w:val="a"/>
    <w:link w:val="a4"/>
    <w:rsid w:val="00CB5E0D"/>
    <w:pPr>
      <w:shd w:val="clear" w:color="auto" w:fill="FFFFFF"/>
      <w:spacing w:after="360" w:line="413" w:lineRule="exact"/>
      <w:ind w:hanging="600"/>
      <w:jc w:val="both"/>
    </w:pPr>
    <w:rPr>
      <w:rFonts w:ascii="Times New Roman" w:eastAsia="Times New Roman" w:hAnsi="Times New Roman" w:cs="Times New Roman"/>
      <w:sz w:val="23"/>
      <w:szCs w:val="23"/>
    </w:rPr>
  </w:style>
  <w:style w:type="paragraph" w:customStyle="1" w:styleId="11">
    <w:name w:val="Колонтитул1"/>
    <w:basedOn w:val="a"/>
    <w:link w:val="a5"/>
    <w:rsid w:val="00CB5E0D"/>
    <w:pPr>
      <w:shd w:val="clear" w:color="auto" w:fill="FFFFFF"/>
      <w:spacing w:line="408" w:lineRule="exact"/>
      <w:jc w:val="center"/>
    </w:pPr>
    <w:rPr>
      <w:rFonts w:ascii="Times New Roman" w:eastAsia="Times New Roman" w:hAnsi="Times New Roman" w:cs="Times New Roman"/>
      <w:sz w:val="20"/>
      <w:szCs w:val="20"/>
    </w:rPr>
  </w:style>
  <w:style w:type="paragraph" w:customStyle="1" w:styleId="25">
    <w:name w:val="Заголовок №2"/>
    <w:basedOn w:val="a"/>
    <w:link w:val="24"/>
    <w:rsid w:val="00CB5E0D"/>
    <w:pPr>
      <w:shd w:val="clear" w:color="auto" w:fill="FFFFFF"/>
      <w:spacing w:after="180" w:line="0" w:lineRule="atLeast"/>
      <w:outlineLvl w:val="1"/>
    </w:pPr>
    <w:rPr>
      <w:rFonts w:ascii="Times New Roman" w:eastAsia="Times New Roman" w:hAnsi="Times New Roman" w:cs="Times New Roman"/>
      <w:b/>
      <w:bCs/>
      <w:sz w:val="26"/>
      <w:szCs w:val="26"/>
    </w:rPr>
  </w:style>
  <w:style w:type="paragraph" w:customStyle="1" w:styleId="12">
    <w:name w:val="Подпись к таблице1"/>
    <w:basedOn w:val="a"/>
    <w:link w:val="a8"/>
    <w:rsid w:val="00CB5E0D"/>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28">
    <w:name w:val="Подпись к таблице (2)"/>
    <w:basedOn w:val="a"/>
    <w:link w:val="27"/>
    <w:rsid w:val="00CB5E0D"/>
    <w:pPr>
      <w:shd w:val="clear" w:color="auto" w:fill="FFFFFF"/>
      <w:spacing w:line="202" w:lineRule="exact"/>
      <w:jc w:val="both"/>
    </w:pPr>
    <w:rPr>
      <w:rFonts w:ascii="Times New Roman" w:eastAsia="Times New Roman" w:hAnsi="Times New Roman" w:cs="Times New Roman"/>
      <w:sz w:val="18"/>
      <w:szCs w:val="18"/>
    </w:rPr>
  </w:style>
  <w:style w:type="paragraph" w:customStyle="1" w:styleId="33">
    <w:name w:val="Подпись к таблице (3)"/>
    <w:basedOn w:val="a"/>
    <w:link w:val="32"/>
    <w:rsid w:val="00CB5E0D"/>
    <w:pPr>
      <w:shd w:val="clear" w:color="auto" w:fill="FFFFFF"/>
      <w:spacing w:line="202" w:lineRule="exact"/>
      <w:jc w:val="both"/>
    </w:pPr>
    <w:rPr>
      <w:rFonts w:ascii="Times New Roman" w:eastAsia="Times New Roman" w:hAnsi="Times New Roman" w:cs="Times New Roman"/>
      <w:i/>
      <w:iCs/>
      <w:sz w:val="18"/>
      <w:szCs w:val="18"/>
    </w:rPr>
  </w:style>
  <w:style w:type="paragraph" w:customStyle="1" w:styleId="35">
    <w:name w:val="Заголовок №3"/>
    <w:basedOn w:val="a"/>
    <w:link w:val="34"/>
    <w:rsid w:val="00CB5E0D"/>
    <w:pPr>
      <w:shd w:val="clear" w:color="auto" w:fill="FFFFFF"/>
      <w:spacing w:before="300" w:line="341" w:lineRule="exact"/>
      <w:ind w:hanging="360"/>
      <w:outlineLvl w:val="2"/>
    </w:pPr>
    <w:rPr>
      <w:rFonts w:ascii="Times New Roman" w:eastAsia="Times New Roman" w:hAnsi="Times New Roman" w:cs="Times New Roman"/>
      <w:b/>
      <w:bCs/>
      <w:sz w:val="23"/>
      <w:szCs w:val="23"/>
    </w:rPr>
  </w:style>
  <w:style w:type="paragraph" w:customStyle="1" w:styleId="61">
    <w:name w:val="Основной текст (6)1"/>
    <w:basedOn w:val="a"/>
    <w:link w:val="6"/>
    <w:rsid w:val="00CB5E0D"/>
    <w:pPr>
      <w:shd w:val="clear" w:color="auto" w:fill="FFFFFF"/>
      <w:spacing w:line="341" w:lineRule="exact"/>
      <w:jc w:val="both"/>
    </w:pPr>
    <w:rPr>
      <w:rFonts w:ascii="Times New Roman" w:eastAsia="Times New Roman" w:hAnsi="Times New Roman" w:cs="Times New Roman"/>
      <w:i/>
      <w:iCs/>
      <w:sz w:val="23"/>
      <w:szCs w:val="23"/>
    </w:rPr>
  </w:style>
  <w:style w:type="paragraph" w:customStyle="1" w:styleId="70">
    <w:name w:val="Основной текст (7)"/>
    <w:basedOn w:val="a"/>
    <w:link w:val="7"/>
    <w:rsid w:val="00CB5E0D"/>
    <w:pPr>
      <w:shd w:val="clear" w:color="auto" w:fill="FFFFFF"/>
      <w:spacing w:before="120" w:line="0" w:lineRule="atLeast"/>
      <w:jc w:val="both"/>
    </w:pPr>
    <w:rPr>
      <w:rFonts w:ascii="Tahoma" w:eastAsia="Tahoma" w:hAnsi="Tahoma" w:cs="Tahoma"/>
      <w:sz w:val="20"/>
      <w:szCs w:val="20"/>
    </w:rPr>
  </w:style>
  <w:style w:type="paragraph" w:customStyle="1" w:styleId="14">
    <w:name w:val="Заголовок №1"/>
    <w:basedOn w:val="a"/>
    <w:link w:val="13"/>
    <w:rsid w:val="00CB5E0D"/>
    <w:pPr>
      <w:shd w:val="clear" w:color="auto" w:fill="FFFFFF"/>
      <w:spacing w:line="0" w:lineRule="atLeast"/>
      <w:jc w:val="right"/>
      <w:outlineLvl w:val="0"/>
    </w:pPr>
    <w:rPr>
      <w:rFonts w:ascii="Tahoma" w:eastAsia="Tahoma" w:hAnsi="Tahoma" w:cs="Tahoma"/>
      <w:b/>
      <w:bCs/>
      <w:sz w:val="14"/>
      <w:szCs w:val="14"/>
    </w:rPr>
  </w:style>
  <w:style w:type="paragraph" w:customStyle="1" w:styleId="80">
    <w:name w:val="Основной текст (8)"/>
    <w:basedOn w:val="a"/>
    <w:link w:val="8"/>
    <w:rsid w:val="00CB5E0D"/>
    <w:pPr>
      <w:shd w:val="clear" w:color="auto" w:fill="FFFFFF"/>
      <w:spacing w:line="374" w:lineRule="exact"/>
      <w:ind w:firstLine="580"/>
      <w:jc w:val="both"/>
    </w:pPr>
    <w:rPr>
      <w:rFonts w:ascii="Times New Roman" w:eastAsia="Times New Roman" w:hAnsi="Times New Roman" w:cs="Times New Roman"/>
      <w:i/>
      <w:iCs/>
      <w:spacing w:val="30"/>
      <w:sz w:val="23"/>
      <w:szCs w:val="23"/>
      <w:lang w:val="en-US"/>
    </w:rPr>
  </w:style>
  <w:style w:type="paragraph" w:customStyle="1" w:styleId="90">
    <w:name w:val="Основной текст (9)"/>
    <w:basedOn w:val="a"/>
    <w:link w:val="9"/>
    <w:rsid w:val="00CB5E0D"/>
    <w:pPr>
      <w:shd w:val="clear" w:color="auto" w:fill="FFFFFF"/>
      <w:spacing w:line="0" w:lineRule="atLeast"/>
    </w:pPr>
    <w:rPr>
      <w:rFonts w:ascii="Verdana" w:eastAsia="Verdana" w:hAnsi="Verdana" w:cs="Verdana"/>
      <w:i/>
      <w:iCs/>
      <w:sz w:val="12"/>
      <w:szCs w:val="12"/>
      <w:lang w:val="en-US"/>
    </w:rPr>
  </w:style>
  <w:style w:type="paragraph" w:customStyle="1" w:styleId="100">
    <w:name w:val="Основной текст (10)"/>
    <w:basedOn w:val="a"/>
    <w:link w:val="10Exact"/>
    <w:rsid w:val="00CB5E0D"/>
    <w:pPr>
      <w:shd w:val="clear" w:color="auto" w:fill="FFFFFF"/>
      <w:spacing w:line="0" w:lineRule="atLeast"/>
    </w:pPr>
    <w:rPr>
      <w:rFonts w:ascii="Gungsuh" w:eastAsia="Gungsuh" w:hAnsi="Gungsuh" w:cs="Gungsuh"/>
      <w:sz w:val="28"/>
      <w:szCs w:val="28"/>
    </w:rPr>
  </w:style>
  <w:style w:type="paragraph" w:customStyle="1" w:styleId="110">
    <w:name w:val="Основной текст (11)"/>
    <w:basedOn w:val="a"/>
    <w:link w:val="11Exact"/>
    <w:rsid w:val="00CB5E0D"/>
    <w:pPr>
      <w:shd w:val="clear" w:color="auto" w:fill="FFFFFF"/>
      <w:spacing w:line="0" w:lineRule="atLeast"/>
    </w:pPr>
    <w:rPr>
      <w:rFonts w:ascii="Times New Roman" w:eastAsia="Times New Roman" w:hAnsi="Times New Roman" w:cs="Times New Roman"/>
      <w:i/>
      <w:iCs/>
      <w:spacing w:val="31"/>
      <w:sz w:val="27"/>
      <w:szCs w:val="27"/>
    </w:rPr>
  </w:style>
  <w:style w:type="paragraph" w:customStyle="1" w:styleId="120">
    <w:name w:val="Основной текст (12)"/>
    <w:basedOn w:val="a"/>
    <w:link w:val="12Exact"/>
    <w:rsid w:val="00CB5E0D"/>
    <w:pPr>
      <w:shd w:val="clear" w:color="auto" w:fill="FFFFFF"/>
      <w:spacing w:line="77" w:lineRule="exact"/>
    </w:pPr>
    <w:rPr>
      <w:rFonts w:ascii="Century Gothic" w:eastAsia="Century Gothic" w:hAnsi="Century Gothic" w:cs="Century Gothic"/>
      <w:i/>
      <w:iCs/>
      <w:spacing w:val="7"/>
      <w:sz w:val="8"/>
      <w:szCs w:val="8"/>
      <w:lang w:val="en-US"/>
    </w:rPr>
  </w:style>
  <w:style w:type="paragraph" w:customStyle="1" w:styleId="130">
    <w:name w:val="Основной текст (13)"/>
    <w:basedOn w:val="a"/>
    <w:link w:val="13Exact"/>
    <w:rsid w:val="00CB5E0D"/>
    <w:pPr>
      <w:shd w:val="clear" w:color="auto" w:fill="FFFFFF"/>
      <w:spacing w:after="180" w:line="0" w:lineRule="atLeast"/>
    </w:pPr>
    <w:rPr>
      <w:rFonts w:ascii="Times New Roman" w:eastAsia="Times New Roman" w:hAnsi="Times New Roman" w:cs="Times New Roman"/>
      <w:i/>
      <w:iCs/>
      <w:spacing w:val="10"/>
      <w:sz w:val="13"/>
      <w:szCs w:val="13"/>
      <w:lang w:val="en-US"/>
    </w:rPr>
  </w:style>
  <w:style w:type="paragraph" w:customStyle="1" w:styleId="140">
    <w:name w:val="Основной текст (14)"/>
    <w:basedOn w:val="a"/>
    <w:link w:val="14Exact"/>
    <w:rsid w:val="00CB5E0D"/>
    <w:pPr>
      <w:shd w:val="clear" w:color="auto" w:fill="FFFFFF"/>
      <w:spacing w:line="0" w:lineRule="atLeast"/>
      <w:jc w:val="right"/>
    </w:pPr>
    <w:rPr>
      <w:rFonts w:ascii="Gungsuh" w:eastAsia="Gungsuh" w:hAnsi="Gungsuh" w:cs="Gungsuh"/>
      <w:sz w:val="8"/>
      <w:szCs w:val="8"/>
    </w:rPr>
  </w:style>
  <w:style w:type="paragraph" w:customStyle="1" w:styleId="15">
    <w:name w:val="Основной текст (15)"/>
    <w:basedOn w:val="a"/>
    <w:link w:val="15Exact"/>
    <w:rsid w:val="00CB5E0D"/>
    <w:pPr>
      <w:shd w:val="clear" w:color="auto" w:fill="FFFFFF"/>
      <w:spacing w:after="60" w:line="0" w:lineRule="atLeast"/>
    </w:pPr>
    <w:rPr>
      <w:rFonts w:ascii="Times New Roman" w:eastAsia="Times New Roman" w:hAnsi="Times New Roman" w:cs="Times New Roman"/>
      <w:i/>
      <w:iCs/>
      <w:spacing w:val="-21"/>
      <w:sz w:val="20"/>
      <w:szCs w:val="20"/>
      <w:lang w:val="en-US"/>
    </w:rPr>
  </w:style>
  <w:style w:type="paragraph" w:customStyle="1" w:styleId="160">
    <w:name w:val="Основной текст (16)"/>
    <w:basedOn w:val="a"/>
    <w:link w:val="16"/>
    <w:rsid w:val="00CB5E0D"/>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c">
    <w:name w:val="Подпись к картинке"/>
    <w:basedOn w:val="a"/>
    <w:link w:val="aa"/>
    <w:rsid w:val="00CB5E0D"/>
    <w:pPr>
      <w:shd w:val="clear" w:color="auto" w:fill="FFFFFF"/>
      <w:spacing w:line="206" w:lineRule="exact"/>
    </w:pPr>
    <w:rPr>
      <w:rFonts w:ascii="Times New Roman" w:eastAsia="Times New Roman" w:hAnsi="Times New Roman" w:cs="Times New Roman"/>
      <w:sz w:val="18"/>
      <w:szCs w:val="18"/>
    </w:rPr>
  </w:style>
  <w:style w:type="paragraph" w:customStyle="1" w:styleId="171">
    <w:name w:val="Основной текст (17)"/>
    <w:basedOn w:val="a"/>
    <w:link w:val="170"/>
    <w:rsid w:val="00CB5E0D"/>
    <w:pPr>
      <w:shd w:val="clear" w:color="auto" w:fill="FFFFFF"/>
      <w:spacing w:line="0" w:lineRule="atLeast"/>
      <w:jc w:val="both"/>
    </w:pPr>
    <w:rPr>
      <w:rFonts w:ascii="Times New Roman" w:eastAsia="Times New Roman" w:hAnsi="Times New Roman" w:cs="Times New Roman"/>
      <w:sz w:val="18"/>
      <w:szCs w:val="18"/>
    </w:rPr>
  </w:style>
  <w:style w:type="paragraph" w:customStyle="1" w:styleId="410">
    <w:name w:val="Подпись к таблице (4)1"/>
    <w:basedOn w:val="a"/>
    <w:link w:val="43"/>
    <w:rsid w:val="00CB5E0D"/>
    <w:pPr>
      <w:shd w:val="clear" w:color="auto" w:fill="FFFFFF"/>
      <w:spacing w:line="274" w:lineRule="exact"/>
      <w:jc w:val="both"/>
    </w:pPr>
    <w:rPr>
      <w:rFonts w:ascii="Times New Roman" w:eastAsia="Times New Roman" w:hAnsi="Times New Roman" w:cs="Times New Roman"/>
      <w:sz w:val="23"/>
      <w:szCs w:val="23"/>
    </w:rPr>
  </w:style>
  <w:style w:type="character" w:customStyle="1" w:styleId="40">
    <w:name w:val="Заголовок 4 Знак"/>
    <w:basedOn w:val="a0"/>
    <w:link w:val="4"/>
    <w:rsid w:val="000A4E02"/>
    <w:rPr>
      <w:rFonts w:ascii="Cambria" w:eastAsia="Times New Roman" w:hAnsi="Cambria" w:cs="Times New Roman"/>
      <w:b/>
      <w:bCs/>
      <w:i/>
      <w:iCs/>
      <w:color w:val="4F81BD"/>
      <w:sz w:val="22"/>
      <w:szCs w:val="22"/>
      <w:lang w:eastAsia="en-US"/>
    </w:rPr>
  </w:style>
  <w:style w:type="paragraph" w:styleId="ae">
    <w:name w:val="Normal (Web)"/>
    <w:basedOn w:val="a"/>
    <w:uiPriority w:val="99"/>
    <w:unhideWhenUsed/>
    <w:rsid w:val="000A4E02"/>
    <w:pPr>
      <w:widowControl/>
      <w:spacing w:before="100" w:beforeAutospacing="1" w:after="100" w:afterAutospacing="1"/>
    </w:pPr>
    <w:rPr>
      <w:rFonts w:ascii="Times New Roman" w:eastAsia="Times New Roman" w:hAnsi="Times New Roman" w:cs="Times New Roman"/>
      <w:color w:val="auto"/>
    </w:rPr>
  </w:style>
  <w:style w:type="paragraph" w:styleId="2a">
    <w:name w:val="Body Text 2"/>
    <w:basedOn w:val="a"/>
    <w:link w:val="2b"/>
    <w:rsid w:val="000A4E02"/>
    <w:pPr>
      <w:widowControl/>
      <w:jc w:val="center"/>
    </w:pPr>
    <w:rPr>
      <w:rFonts w:ascii="Times New Roman" w:eastAsia="Times New Roman" w:hAnsi="Times New Roman" w:cs="Times New Roman"/>
      <w:b/>
      <w:color w:val="auto"/>
      <w:sz w:val="28"/>
      <w:szCs w:val="20"/>
    </w:rPr>
  </w:style>
  <w:style w:type="character" w:customStyle="1" w:styleId="2b">
    <w:name w:val="Основной текст 2 Знак"/>
    <w:basedOn w:val="a0"/>
    <w:link w:val="2a"/>
    <w:rsid w:val="000A4E02"/>
    <w:rPr>
      <w:rFonts w:ascii="Times New Roman" w:eastAsia="Times New Roman" w:hAnsi="Times New Roman" w:cs="Times New Roman"/>
      <w:b/>
      <w:sz w:val="28"/>
      <w:szCs w:val="20"/>
    </w:rPr>
  </w:style>
  <w:style w:type="paragraph" w:styleId="af">
    <w:name w:val="Balloon Text"/>
    <w:basedOn w:val="a"/>
    <w:link w:val="af0"/>
    <w:uiPriority w:val="99"/>
    <w:semiHidden/>
    <w:unhideWhenUsed/>
    <w:rsid w:val="00343D6C"/>
    <w:rPr>
      <w:rFonts w:ascii="Tahoma" w:hAnsi="Tahoma" w:cs="Tahoma"/>
      <w:sz w:val="16"/>
      <w:szCs w:val="16"/>
    </w:rPr>
  </w:style>
  <w:style w:type="character" w:customStyle="1" w:styleId="af0">
    <w:name w:val="Текст выноски Знак"/>
    <w:basedOn w:val="a0"/>
    <w:link w:val="af"/>
    <w:uiPriority w:val="99"/>
    <w:semiHidden/>
    <w:rsid w:val="00343D6C"/>
    <w:rPr>
      <w:rFonts w:ascii="Tahoma" w:hAnsi="Tahoma" w:cs="Tahoma"/>
      <w:color w:val="000000"/>
      <w:sz w:val="16"/>
      <w:szCs w:val="16"/>
    </w:rPr>
  </w:style>
  <w:style w:type="character" w:customStyle="1" w:styleId="apple-converted-space">
    <w:name w:val="apple-converted-space"/>
    <w:basedOn w:val="a0"/>
    <w:rsid w:val="00D1026C"/>
  </w:style>
  <w:style w:type="paragraph" w:styleId="af1">
    <w:name w:val="No Spacing"/>
    <w:uiPriority w:val="1"/>
    <w:qFormat/>
    <w:rsid w:val="008E349F"/>
    <w:pPr>
      <w:widowControl/>
    </w:pPr>
    <w:rPr>
      <w:rFonts w:asciiTheme="minorHAnsi" w:eastAsiaTheme="minorHAnsi" w:hAnsiTheme="minorHAnsi" w:cstheme="minorBidi"/>
      <w:sz w:val="22"/>
      <w:szCs w:val="22"/>
      <w:lang w:eastAsia="en-US"/>
    </w:rPr>
  </w:style>
  <w:style w:type="paragraph" w:styleId="af2">
    <w:name w:val="List Paragraph"/>
    <w:basedOn w:val="a"/>
    <w:uiPriority w:val="34"/>
    <w:qFormat/>
    <w:rsid w:val="00826E7F"/>
    <w:pPr>
      <w:widowControl/>
      <w:spacing w:after="200" w:line="276" w:lineRule="auto"/>
      <w:ind w:left="720"/>
      <w:contextualSpacing/>
    </w:pPr>
    <w:rPr>
      <w:rFonts w:asciiTheme="minorHAnsi" w:eastAsiaTheme="minorHAnsi" w:hAnsiTheme="minorHAnsi" w:cstheme="minorBidi"/>
      <w:color w:val="auto"/>
      <w:sz w:val="28"/>
      <w:szCs w:val="22"/>
      <w:lang w:val="be-BY" w:eastAsia="en-US"/>
    </w:rPr>
  </w:style>
  <w:style w:type="character" w:customStyle="1" w:styleId="10">
    <w:name w:val="Заголовок 1 Знак"/>
    <w:basedOn w:val="a0"/>
    <w:link w:val="1"/>
    <w:uiPriority w:val="9"/>
    <w:rsid w:val="00E55AA2"/>
    <w:rPr>
      <w:rFonts w:asciiTheme="majorHAnsi" w:eastAsiaTheme="majorEastAsia" w:hAnsiTheme="majorHAnsi" w:cstheme="majorBidi"/>
      <w:b/>
      <w:bCs/>
      <w:color w:val="365F91" w:themeColor="accent1" w:themeShade="BF"/>
      <w:sz w:val="28"/>
      <w:szCs w:val="28"/>
    </w:rPr>
  </w:style>
  <w:style w:type="paragraph" w:styleId="af3">
    <w:name w:val="header"/>
    <w:basedOn w:val="a"/>
    <w:link w:val="af4"/>
    <w:uiPriority w:val="99"/>
    <w:unhideWhenUsed/>
    <w:rsid w:val="008B3DCD"/>
    <w:pPr>
      <w:tabs>
        <w:tab w:val="center" w:pos="4677"/>
        <w:tab w:val="right" w:pos="9355"/>
      </w:tabs>
    </w:pPr>
  </w:style>
  <w:style w:type="character" w:customStyle="1" w:styleId="af4">
    <w:name w:val="Верхний колонтитул Знак"/>
    <w:basedOn w:val="a0"/>
    <w:link w:val="af3"/>
    <w:uiPriority w:val="99"/>
    <w:rsid w:val="008B3DCD"/>
    <w:rPr>
      <w:color w:val="000000"/>
    </w:rPr>
  </w:style>
  <w:style w:type="paragraph" w:styleId="af5">
    <w:name w:val="footer"/>
    <w:basedOn w:val="a"/>
    <w:link w:val="af6"/>
    <w:uiPriority w:val="99"/>
    <w:unhideWhenUsed/>
    <w:rsid w:val="00984CF1"/>
    <w:pPr>
      <w:tabs>
        <w:tab w:val="center" w:pos="4677"/>
        <w:tab w:val="right" w:pos="9355"/>
      </w:tabs>
    </w:pPr>
    <w:rPr>
      <w:rFonts w:ascii="Times New Roman" w:hAnsi="Times New Roman"/>
      <w:sz w:val="28"/>
    </w:rPr>
  </w:style>
  <w:style w:type="character" w:customStyle="1" w:styleId="af6">
    <w:name w:val="Нижний колонтитул Знак"/>
    <w:basedOn w:val="a0"/>
    <w:link w:val="af5"/>
    <w:uiPriority w:val="99"/>
    <w:rsid w:val="00984CF1"/>
    <w:rPr>
      <w:rFonts w:ascii="Times New Roman" w:hAnsi="Times New Roman"/>
      <w:color w:val="000000"/>
      <w:sz w:val="28"/>
    </w:rPr>
  </w:style>
  <w:style w:type="paragraph" w:customStyle="1" w:styleId="af7">
    <w:name w:val="Рис."/>
    <w:basedOn w:val="a"/>
    <w:next w:val="a"/>
    <w:qFormat/>
    <w:rsid w:val="004678EE"/>
    <w:pPr>
      <w:keepNext/>
      <w:widowControl/>
      <w:suppressAutoHyphens/>
      <w:spacing w:beforeLines="150" w:before="150" w:afterLines="100" w:after="100" w:line="276" w:lineRule="auto"/>
      <w:jc w:val="center"/>
    </w:pPr>
    <w:rPr>
      <w:rFonts w:ascii="Times New Roman" w:eastAsia="Times New Roman" w:hAnsi="Times New Roman" w:cs="Times New Roman"/>
      <w:noProof/>
      <w:color w:val="auto"/>
      <w:szCs w:val="28"/>
    </w:rPr>
  </w:style>
  <w:style w:type="paragraph" w:customStyle="1" w:styleId="-">
    <w:name w:val="Ф-ла"/>
    <w:basedOn w:val="af8"/>
    <w:next w:val="a"/>
    <w:qFormat/>
    <w:locked/>
    <w:rsid w:val="00046B6A"/>
    <w:pPr>
      <w:keepNext/>
      <w:widowControl/>
      <w:spacing w:beforeLines="100" w:before="100" w:afterLines="100" w:after="100" w:line="276" w:lineRule="auto"/>
      <w:jc w:val="center"/>
    </w:pPr>
    <w:rPr>
      <w:rFonts w:ascii="Times New Roman" w:eastAsia="Times New Roman" w:hAnsi="Times New Roman" w:cs="Times New Roman"/>
      <w:bCs/>
      <w:i w:val="0"/>
      <w:iCs w:val="0"/>
      <w:noProof/>
      <w:color w:val="auto"/>
      <w:sz w:val="28"/>
    </w:rPr>
  </w:style>
  <w:style w:type="paragraph" w:customStyle="1" w:styleId="-0">
    <w:name w:val="Ф-ла.номер"/>
    <w:basedOn w:val="-"/>
    <w:qFormat/>
    <w:rsid w:val="00046B6A"/>
    <w:pPr>
      <w:jc w:val="right"/>
    </w:pPr>
  </w:style>
  <w:style w:type="paragraph" w:styleId="af8">
    <w:name w:val="caption"/>
    <w:basedOn w:val="a"/>
    <w:next w:val="a"/>
    <w:uiPriority w:val="35"/>
    <w:semiHidden/>
    <w:unhideWhenUsed/>
    <w:qFormat/>
    <w:rsid w:val="00046B6A"/>
    <w:pPr>
      <w:spacing w:after="200"/>
    </w:pPr>
    <w:rPr>
      <w:i/>
      <w:iCs/>
      <w:color w:val="1F497D" w:themeColor="text2"/>
      <w:sz w:val="18"/>
      <w:szCs w:val="18"/>
    </w:rPr>
  </w:style>
  <w:style w:type="paragraph" w:customStyle="1" w:styleId="1-">
    <w:name w:val="1 сп-к"/>
    <w:basedOn w:val="af2"/>
    <w:qFormat/>
    <w:rsid w:val="00913FF9"/>
    <w:pPr>
      <w:numPr>
        <w:numId w:val="26"/>
      </w:numPr>
      <w:tabs>
        <w:tab w:val="left" w:pos="993"/>
      </w:tabs>
      <w:spacing w:after="0"/>
      <w:contextualSpacing w:val="0"/>
      <w:jc w:val="both"/>
    </w:pPr>
    <w:rPr>
      <w:rFonts w:ascii="Times New Roman" w:eastAsia="Times New Roman" w:hAnsi="Times New Roman" w:cs="Times New Roman"/>
      <w:szCs w:val="28"/>
      <w:lang w:val="ru-RU" w:eastAsia="ru-RU"/>
    </w:rPr>
  </w:style>
  <w:style w:type="paragraph" w:customStyle="1" w:styleId="af9">
    <w:name w:val="Рис.Н."/>
    <w:basedOn w:val="a"/>
    <w:next w:val="a"/>
    <w:qFormat/>
    <w:rsid w:val="003F5466"/>
    <w:pPr>
      <w:widowControl/>
      <w:suppressAutoHyphens/>
      <w:spacing w:afterLines="100" w:after="240" w:line="276" w:lineRule="auto"/>
      <w:ind w:right="-2"/>
      <w:jc w:val="center"/>
    </w:pPr>
    <w:rPr>
      <w:rFonts w:ascii="Times New Roman" w:eastAsia="Times New Roman" w:hAnsi="Times New Roman" w:cs="Times New Roman"/>
      <w:b/>
      <w:color w:val="auto"/>
      <w:szCs w:val="28"/>
    </w:rPr>
  </w:style>
  <w:style w:type="paragraph" w:customStyle="1" w:styleId="0">
    <w:name w:val="0текст"/>
    <w:basedOn w:val="a"/>
    <w:link w:val="00"/>
    <w:uiPriority w:val="99"/>
    <w:qFormat/>
    <w:rsid w:val="008C1EBA"/>
    <w:pPr>
      <w:widowControl/>
      <w:spacing w:line="360" w:lineRule="exact"/>
      <w:ind w:firstLine="629"/>
      <w:jc w:val="both"/>
    </w:pPr>
    <w:rPr>
      <w:rFonts w:ascii="Times New Roman" w:eastAsia="Times New Roman" w:hAnsi="Times New Roman" w:cs="Times New Roman"/>
      <w:sz w:val="28"/>
      <w:szCs w:val="20"/>
      <w:lang w:eastAsia="en-US"/>
    </w:rPr>
  </w:style>
  <w:style w:type="character" w:customStyle="1" w:styleId="00">
    <w:name w:val="0текст Знак"/>
    <w:link w:val="0"/>
    <w:uiPriority w:val="99"/>
    <w:locked/>
    <w:rsid w:val="008C1EBA"/>
    <w:rPr>
      <w:rFonts w:ascii="Times New Roman" w:eastAsia="Times New Roman" w:hAnsi="Times New Roman" w:cs="Times New Roman"/>
      <w:color w:val="000000"/>
      <w:sz w:val="28"/>
      <w:szCs w:val="20"/>
      <w:lang w:eastAsia="en-US"/>
    </w:rPr>
  </w:style>
  <w:style w:type="paragraph" w:customStyle="1" w:styleId="46">
    <w:name w:val="ТЛ.4УДК"/>
    <w:qFormat/>
    <w:rsid w:val="00124507"/>
    <w:pPr>
      <w:widowControl/>
      <w:tabs>
        <w:tab w:val="left" w:pos="1418"/>
      </w:tabs>
      <w:spacing w:afterLines="600" w:after="1440"/>
    </w:pPr>
    <w:rPr>
      <w:rFonts w:ascii="Times New Roman" w:eastAsia="Times New Roman" w:hAnsi="Times New Roman" w:cs="Times New Roman"/>
      <w:sz w:val="28"/>
      <w:szCs w:val="22"/>
    </w:rPr>
  </w:style>
  <w:style w:type="paragraph" w:customStyle="1" w:styleId="2c">
    <w:name w:val="ТЛ.2Об.Ц."/>
    <w:basedOn w:val="a"/>
    <w:qFormat/>
    <w:locked/>
    <w:rsid w:val="00124507"/>
    <w:pPr>
      <w:widowControl/>
      <w:spacing w:line="360" w:lineRule="exact"/>
      <w:jc w:val="center"/>
    </w:pPr>
    <w:rPr>
      <w:rFonts w:ascii="Times New Roman" w:eastAsia="Times New Roman" w:hAnsi="Times New Roman" w:cs="Times New Roman"/>
      <w:color w:val="auto"/>
      <w:sz w:val="28"/>
      <w:szCs w:val="22"/>
    </w:rPr>
  </w:style>
  <w:style w:type="paragraph" w:customStyle="1" w:styleId="51">
    <w:name w:val="ТЛ.5Н.Диссертации"/>
    <w:basedOn w:val="a"/>
    <w:qFormat/>
    <w:rsid w:val="00124507"/>
    <w:pPr>
      <w:widowControl/>
      <w:spacing w:beforeLines="300" w:before="300" w:afterLines="400" w:after="400" w:line="360" w:lineRule="exact"/>
      <w:jc w:val="center"/>
    </w:pPr>
    <w:rPr>
      <w:rFonts w:ascii="Times New Roman" w:eastAsia="Times New Roman" w:hAnsi="Times New Roman" w:cs="Times New Roman"/>
      <w:caps/>
      <w:color w:val="auto"/>
      <w:sz w:val="28"/>
      <w:szCs w:val="22"/>
    </w:rPr>
  </w:style>
  <w:style w:type="paragraph" w:customStyle="1" w:styleId="6-">
    <w:name w:val="ТЛ.6спец-ть"/>
    <w:basedOn w:val="afa"/>
    <w:qFormat/>
    <w:rsid w:val="00124507"/>
    <w:pPr>
      <w:widowControl/>
      <w:pBdr>
        <w:bottom w:val="none" w:sz="0" w:space="0" w:color="auto"/>
      </w:pBdr>
      <w:suppressAutoHyphens/>
      <w:autoSpaceDE w:val="0"/>
      <w:autoSpaceDN w:val="0"/>
      <w:adjustRightInd w:val="0"/>
      <w:spacing w:beforeLines="200" w:before="200" w:afterLines="200" w:after="200" w:line="360" w:lineRule="exact"/>
      <w:contextualSpacing w:val="0"/>
      <w:jc w:val="center"/>
    </w:pPr>
    <w:rPr>
      <w:rFonts w:ascii="Times New Roman" w:eastAsia="Times New Roman" w:hAnsi="Times New Roman" w:cs="Times New Roman"/>
      <w:b/>
      <w:color w:val="auto"/>
      <w:spacing w:val="0"/>
      <w:kern w:val="0"/>
      <w:sz w:val="28"/>
      <w:szCs w:val="24"/>
    </w:rPr>
  </w:style>
  <w:style w:type="paragraph" w:styleId="afa">
    <w:name w:val="Title"/>
    <w:basedOn w:val="a"/>
    <w:next w:val="a"/>
    <w:link w:val="afb"/>
    <w:uiPriority w:val="10"/>
    <w:qFormat/>
    <w:rsid w:val="001245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124507"/>
    <w:rPr>
      <w:rFonts w:asciiTheme="majorHAnsi" w:eastAsiaTheme="majorEastAsia" w:hAnsiTheme="majorHAnsi" w:cstheme="majorBidi"/>
      <w:color w:val="17365D" w:themeColor="text2" w:themeShade="BF"/>
      <w:spacing w:val="5"/>
      <w:kern w:val="28"/>
      <w:sz w:val="52"/>
      <w:szCs w:val="52"/>
    </w:rPr>
  </w:style>
  <w:style w:type="character" w:styleId="afc">
    <w:name w:val="Placeholder Text"/>
    <w:basedOn w:val="a0"/>
    <w:uiPriority w:val="99"/>
    <w:semiHidden/>
    <w:rsid w:val="00C40631"/>
    <w:rPr>
      <w:color w:val="808080"/>
    </w:rPr>
  </w:style>
  <w:style w:type="table" w:styleId="afd">
    <w:name w:val="Table Grid"/>
    <w:basedOn w:val="a1"/>
    <w:uiPriority w:val="59"/>
    <w:rsid w:val="006E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010D9"/>
    <w:rPr>
      <w:rFonts w:asciiTheme="majorHAnsi" w:eastAsiaTheme="majorEastAsia" w:hAnsiTheme="majorHAnsi" w:cstheme="majorBidi"/>
      <w:b/>
      <w:bCs/>
      <w:color w:val="4F81BD" w:themeColor="accent1"/>
      <w:sz w:val="26"/>
      <w:szCs w:val="26"/>
    </w:rPr>
  </w:style>
  <w:style w:type="paragraph" w:customStyle="1" w:styleId="02">
    <w:name w:val="02_Название"/>
    <w:basedOn w:val="a"/>
    <w:next w:val="03"/>
    <w:qFormat/>
    <w:rsid w:val="00F46ADF"/>
    <w:pPr>
      <w:keepNext/>
      <w:suppressAutoHyphens/>
      <w:spacing w:beforeLines="100" w:afterLines="100"/>
      <w:jc w:val="center"/>
      <w:outlineLvl w:val="0"/>
    </w:pPr>
    <w:rPr>
      <w:rFonts w:ascii="Times New Roman Полужирный" w:eastAsiaTheme="minorHAnsi" w:hAnsi="Times New Roman Полужирный" w:cstheme="minorBidi"/>
      <w:b/>
      <w:caps/>
      <w:color w:val="auto"/>
      <w:sz w:val="28"/>
      <w:szCs w:val="22"/>
      <w:lang w:eastAsia="en-US"/>
    </w:rPr>
  </w:style>
  <w:style w:type="paragraph" w:customStyle="1" w:styleId="03">
    <w:name w:val="03_Авторы"/>
    <w:basedOn w:val="a"/>
    <w:next w:val="a"/>
    <w:qFormat/>
    <w:rsid w:val="00F46ADF"/>
    <w:pPr>
      <w:keepNext/>
      <w:suppressAutoHyphens/>
      <w:spacing w:beforeLines="100" w:afterLines="100"/>
      <w:jc w:val="center"/>
      <w:outlineLvl w:val="1"/>
    </w:pPr>
    <w:rPr>
      <w:rFonts w:ascii="Times New Roman" w:eastAsiaTheme="minorHAnsi" w:hAnsi="Times New Roman" w:cstheme="minorBidi"/>
      <w:caps/>
      <w:color w:val="auto"/>
      <w:szCs w:val="22"/>
      <w:lang w:eastAsia="en-US"/>
    </w:rPr>
  </w:style>
  <w:style w:type="character" w:customStyle="1" w:styleId="Bodytext2">
    <w:name w:val="Body text (2)_"/>
    <w:basedOn w:val="a0"/>
    <w:link w:val="Bodytext20"/>
    <w:rsid w:val="00A65E4B"/>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A65E4B"/>
    <w:pPr>
      <w:shd w:val="clear" w:color="auto" w:fill="FFFFFF"/>
      <w:spacing w:line="260" w:lineRule="exact"/>
      <w:ind w:firstLine="420"/>
      <w:jc w:val="both"/>
    </w:pPr>
    <w:rPr>
      <w:rFonts w:ascii="Times New Roman" w:eastAsia="Times New Roman" w:hAnsi="Times New Roman" w:cs="Times New Roman"/>
      <w:color w:val="auto"/>
      <w:sz w:val="19"/>
      <w:szCs w:val="19"/>
    </w:rPr>
  </w:style>
  <w:style w:type="character" w:customStyle="1" w:styleId="Bodytext2Italic">
    <w:name w:val="Body text (2) + Italic"/>
    <w:basedOn w:val="Bodytext2"/>
    <w:rsid w:val="00A65E4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dytext2ItalicSpacing0pt">
    <w:name w:val="Body text (2) + Italic;Spacing 0 pt"/>
    <w:basedOn w:val="Bodytext2"/>
    <w:rsid w:val="00A65E4B"/>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Bodytext295ptItalic">
    <w:name w:val="Body text (2) + 9.5 pt;Italic"/>
    <w:basedOn w:val="Bodytext2"/>
    <w:rsid w:val="00A65E4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dytext285ptItalic">
    <w:name w:val="Body text (2) + 8.5 pt;Italic"/>
    <w:basedOn w:val="Bodytext2"/>
    <w:rsid w:val="00907ABF"/>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19">
    <w:name w:val="Обычный1"/>
    <w:basedOn w:val="a"/>
    <w:rsid w:val="00CB3BDE"/>
    <w:pPr>
      <w:widowControl/>
      <w:spacing w:before="100" w:beforeAutospacing="1" w:after="100" w:afterAutospacing="1"/>
    </w:pPr>
    <w:rPr>
      <w:rFonts w:ascii="Times New Roman" w:eastAsia="Times New Roman" w:hAnsi="Times New Roman" w:cs="Times New Roman"/>
      <w:color w:val="auto"/>
    </w:rPr>
  </w:style>
  <w:style w:type="character" w:customStyle="1" w:styleId="notranslate">
    <w:name w:val="notranslate"/>
    <w:basedOn w:val="a0"/>
    <w:rsid w:val="00CB3BDE"/>
  </w:style>
  <w:style w:type="character" w:customStyle="1" w:styleId="normalchar">
    <w:name w:val="normal__char"/>
    <w:basedOn w:val="a0"/>
    <w:rsid w:val="00CB3BDE"/>
  </w:style>
  <w:style w:type="paragraph" w:customStyle="1" w:styleId="004420435043a04410442">
    <w:name w:val="0_0442_0435_043a_0441_0442"/>
    <w:basedOn w:val="a"/>
    <w:rsid w:val="00CB3BDE"/>
    <w:pPr>
      <w:widowControl/>
      <w:spacing w:before="100" w:beforeAutospacing="1" w:after="100" w:afterAutospacing="1"/>
    </w:pPr>
    <w:rPr>
      <w:rFonts w:ascii="Times New Roman" w:eastAsia="Times New Roman" w:hAnsi="Times New Roman" w:cs="Times New Roman"/>
      <w:color w:val="auto"/>
    </w:rPr>
  </w:style>
  <w:style w:type="character" w:customStyle="1" w:styleId="004420435043a04410442char">
    <w:name w:val="0_0442_0435_043a_0441_0442__char"/>
    <w:basedOn w:val="a0"/>
    <w:rsid w:val="00CB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8054">
      <w:bodyDiv w:val="1"/>
      <w:marLeft w:val="0"/>
      <w:marRight w:val="0"/>
      <w:marTop w:val="0"/>
      <w:marBottom w:val="0"/>
      <w:divBdr>
        <w:top w:val="none" w:sz="0" w:space="0" w:color="auto"/>
        <w:left w:val="none" w:sz="0" w:space="0" w:color="auto"/>
        <w:bottom w:val="none" w:sz="0" w:space="0" w:color="auto"/>
        <w:right w:val="none" w:sz="0" w:space="0" w:color="auto"/>
      </w:divBdr>
    </w:div>
    <w:div w:id="331375467">
      <w:bodyDiv w:val="1"/>
      <w:marLeft w:val="0"/>
      <w:marRight w:val="0"/>
      <w:marTop w:val="0"/>
      <w:marBottom w:val="0"/>
      <w:divBdr>
        <w:top w:val="none" w:sz="0" w:space="0" w:color="auto"/>
        <w:left w:val="none" w:sz="0" w:space="0" w:color="auto"/>
        <w:bottom w:val="none" w:sz="0" w:space="0" w:color="auto"/>
        <w:right w:val="none" w:sz="0" w:space="0" w:color="auto"/>
      </w:divBdr>
    </w:div>
    <w:div w:id="848131606">
      <w:bodyDiv w:val="1"/>
      <w:marLeft w:val="0"/>
      <w:marRight w:val="0"/>
      <w:marTop w:val="0"/>
      <w:marBottom w:val="0"/>
      <w:divBdr>
        <w:top w:val="none" w:sz="0" w:space="0" w:color="auto"/>
        <w:left w:val="none" w:sz="0" w:space="0" w:color="auto"/>
        <w:bottom w:val="none" w:sz="0" w:space="0" w:color="auto"/>
        <w:right w:val="none" w:sz="0" w:space="0" w:color="auto"/>
      </w:divBdr>
    </w:div>
    <w:div w:id="912932682">
      <w:bodyDiv w:val="1"/>
      <w:marLeft w:val="0"/>
      <w:marRight w:val="0"/>
      <w:marTop w:val="0"/>
      <w:marBottom w:val="0"/>
      <w:divBdr>
        <w:top w:val="none" w:sz="0" w:space="0" w:color="auto"/>
        <w:left w:val="none" w:sz="0" w:space="0" w:color="auto"/>
        <w:bottom w:val="none" w:sz="0" w:space="0" w:color="auto"/>
        <w:right w:val="none" w:sz="0" w:space="0" w:color="auto"/>
      </w:divBdr>
      <w:divsChild>
        <w:div w:id="1218395808">
          <w:marLeft w:val="0"/>
          <w:marRight w:val="0"/>
          <w:marTop w:val="0"/>
          <w:marBottom w:val="0"/>
          <w:divBdr>
            <w:top w:val="none" w:sz="0" w:space="0" w:color="auto"/>
            <w:left w:val="none" w:sz="0" w:space="0" w:color="auto"/>
            <w:bottom w:val="none" w:sz="0" w:space="0" w:color="auto"/>
            <w:right w:val="none" w:sz="0" w:space="0" w:color="auto"/>
          </w:divBdr>
        </w:div>
      </w:divsChild>
    </w:div>
    <w:div w:id="123686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BB5C-C634-4E7A-B1C7-B0DD57B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4582</Words>
  <Characters>26123</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 SanBuild</Company>
  <LinksUpToDate>false</LinksUpToDate>
  <CharactersWithSpaces>30644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v.f.alekseev</dc:creator>
  <cp:keywords/>
  <dc:description/>
  <cp:lastModifiedBy>Hypnogaja</cp:lastModifiedBy>
  <cp:revision>49</cp:revision>
  <cp:lastPrinted>2017-01-25T11:23:00Z</cp:lastPrinted>
  <dcterms:created xsi:type="dcterms:W3CDTF">2017-01-24T19:56:00Z</dcterms:created>
  <dcterms:modified xsi:type="dcterms:W3CDTF">2018-04-13T06:01:00Z</dcterms:modified>
</cp:coreProperties>
</file>